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17"/>
        <w:gridCol w:w="4918"/>
      </w:tblGrid>
      <w:tr w:rsidR="00B50271" w:rsidTr="006A6984">
        <w:trPr>
          <w:trHeight w:val="2041"/>
        </w:trPr>
        <w:tc>
          <w:tcPr>
            <w:tcW w:w="4917" w:type="dxa"/>
            <w:shd w:val="clear" w:color="auto" w:fill="auto"/>
            <w:vAlign w:val="center"/>
          </w:tcPr>
          <w:p w:rsidR="00B50271" w:rsidRDefault="00B50271" w:rsidP="00450872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D7D6B9" wp14:editId="2B553DDE">
                  <wp:extent cx="2247900" cy="1115169"/>
                  <wp:effectExtent l="0" t="0" r="0" b="8890"/>
                  <wp:docPr id="3" name="Image 3" descr="INCA-Seul_logo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CA-Seul_logo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11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B50271" w:rsidRDefault="00B50271" w:rsidP="00450872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332C25" wp14:editId="46312749">
                  <wp:extent cx="2076450" cy="1525876"/>
                  <wp:effectExtent l="0" t="0" r="0" b="0"/>
                  <wp:docPr id="2" name="Image 2" descr="Capture DGOS non officie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pture DGOS non officie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542" cy="1529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83" w:rsidRPr="00E50180" w:rsidRDefault="002C1D83" w:rsidP="002C1D83">
      <w:pPr>
        <w:ind w:left="7380"/>
        <w:rPr>
          <w:rFonts w:cs="Tahoma"/>
          <w:sz w:val="18"/>
          <w:szCs w:val="18"/>
        </w:rPr>
      </w:pPr>
    </w:p>
    <w:p w:rsidR="005F7F09" w:rsidRPr="00E50180" w:rsidRDefault="005F7F09" w:rsidP="00B941D4">
      <w:pPr>
        <w:spacing w:line="276" w:lineRule="auto"/>
        <w:jc w:val="center"/>
        <w:rPr>
          <w:rFonts w:cs="Tahoma"/>
          <w:b/>
          <w:color w:val="000080"/>
          <w:sz w:val="16"/>
          <w:szCs w:val="28"/>
        </w:rPr>
      </w:pPr>
    </w:p>
    <w:p w:rsidR="006964B7" w:rsidRPr="006F0787" w:rsidRDefault="006964B7" w:rsidP="006964B7">
      <w:pPr>
        <w:autoSpaceDE w:val="0"/>
        <w:autoSpaceDN w:val="0"/>
        <w:jc w:val="center"/>
        <w:rPr>
          <w:rFonts w:eastAsia="SimSun" w:cs="Tahoma"/>
          <w:color w:val="871454"/>
          <w:sz w:val="32"/>
          <w:szCs w:val="32"/>
          <w:lang w:val="en-US"/>
        </w:rPr>
      </w:pPr>
      <w:r w:rsidRPr="006F0787">
        <w:rPr>
          <w:rFonts w:eastAsia="SimSun" w:cs="Tahoma"/>
          <w:b/>
          <w:color w:val="871454"/>
          <w:sz w:val="32"/>
          <w:szCs w:val="40"/>
          <w:lang w:val="en-US"/>
        </w:rPr>
        <w:t xml:space="preserve">Appel à </w:t>
      </w:r>
      <w:r w:rsidR="00223430" w:rsidRPr="006F0787">
        <w:rPr>
          <w:rFonts w:eastAsia="SimSun" w:cs="Tahoma"/>
          <w:b/>
          <w:color w:val="871454"/>
          <w:sz w:val="32"/>
          <w:szCs w:val="40"/>
          <w:lang w:val="en-US"/>
        </w:rPr>
        <w:t xml:space="preserve">projets </w:t>
      </w:r>
      <w:r w:rsidRPr="006F0787">
        <w:rPr>
          <w:rFonts w:eastAsia="SimSun" w:cs="Tahoma"/>
          <w:b/>
          <w:color w:val="871454"/>
          <w:sz w:val="32"/>
          <w:szCs w:val="40"/>
          <w:lang w:val="en-US"/>
        </w:rPr>
        <w:t xml:space="preserve">2020 </w:t>
      </w:r>
      <w:r w:rsidR="002F7F0E" w:rsidRPr="006F0787">
        <w:rPr>
          <w:rFonts w:eastAsia="SimSun" w:cs="Tahoma"/>
          <w:b/>
          <w:color w:val="871454"/>
          <w:sz w:val="32"/>
          <w:szCs w:val="40"/>
          <w:lang w:val="en-US"/>
        </w:rPr>
        <w:t xml:space="preserve">/ </w:t>
      </w:r>
      <w:r w:rsidRPr="006F0787">
        <w:rPr>
          <w:rFonts w:eastAsia="SimSun" w:cs="Tahoma"/>
          <w:color w:val="871454"/>
          <w:sz w:val="32"/>
          <w:szCs w:val="32"/>
          <w:lang w:val="en-US"/>
        </w:rPr>
        <w:t xml:space="preserve">Call for </w:t>
      </w:r>
      <w:r w:rsidR="00223430" w:rsidRPr="004F044B">
        <w:rPr>
          <w:rFonts w:eastAsia="SimSun" w:cs="Tahoma"/>
          <w:color w:val="871454"/>
          <w:sz w:val="32"/>
          <w:szCs w:val="32"/>
          <w:lang w:val="en-US"/>
        </w:rPr>
        <w:t>proposals</w:t>
      </w:r>
      <w:r w:rsidR="00223430" w:rsidRPr="006F0787">
        <w:rPr>
          <w:rFonts w:eastAsia="SimSun" w:cs="Tahoma"/>
          <w:color w:val="871454"/>
          <w:sz w:val="32"/>
          <w:szCs w:val="32"/>
          <w:lang w:val="en-US"/>
        </w:rPr>
        <w:t xml:space="preserve"> </w:t>
      </w:r>
      <w:r w:rsidRPr="006F0787">
        <w:rPr>
          <w:rFonts w:eastAsia="SimSun" w:cs="Tahoma"/>
          <w:color w:val="871454"/>
          <w:sz w:val="32"/>
          <w:szCs w:val="32"/>
          <w:lang w:val="en-US"/>
        </w:rPr>
        <w:t>2020</w:t>
      </w:r>
    </w:p>
    <w:p w:rsidR="006964B7" w:rsidRPr="006F0787" w:rsidRDefault="006964B7" w:rsidP="006964B7">
      <w:pPr>
        <w:autoSpaceDE w:val="0"/>
        <w:autoSpaceDN w:val="0"/>
        <w:jc w:val="center"/>
        <w:rPr>
          <w:rFonts w:eastAsia="SimSun" w:cs="Tahoma"/>
          <w:color w:val="871454"/>
          <w:sz w:val="40"/>
          <w:szCs w:val="32"/>
          <w:lang w:val="en-US"/>
        </w:rPr>
      </w:pPr>
    </w:p>
    <w:p w:rsidR="004F044B" w:rsidRPr="004F044B" w:rsidRDefault="004F044B" w:rsidP="00832065">
      <w:pPr>
        <w:jc w:val="center"/>
        <w:rPr>
          <w:rFonts w:cs="Tahoma"/>
          <w:b/>
          <w:color w:val="05316C"/>
          <w:sz w:val="36"/>
          <w:szCs w:val="36"/>
          <w:lang w:val="en-US"/>
        </w:rPr>
      </w:pPr>
      <w:r w:rsidRPr="004F044B">
        <w:rPr>
          <w:rFonts w:cs="Tahoma"/>
          <w:b/>
          <w:color w:val="05316C"/>
          <w:sz w:val="36"/>
          <w:szCs w:val="36"/>
          <w:lang w:val="en-US"/>
        </w:rPr>
        <w:t>Program for Hospital Clinical Research in Cancer</w:t>
      </w:r>
    </w:p>
    <w:p w:rsidR="00832065" w:rsidRDefault="00832065" w:rsidP="00832065">
      <w:pPr>
        <w:jc w:val="center"/>
        <w:rPr>
          <w:rFonts w:cs="Tahoma"/>
          <w:b/>
          <w:color w:val="05316C"/>
          <w:sz w:val="36"/>
          <w:szCs w:val="36"/>
        </w:rPr>
      </w:pPr>
      <w:r w:rsidRPr="00832065">
        <w:rPr>
          <w:rFonts w:cs="Tahoma"/>
          <w:b/>
          <w:color w:val="05316C"/>
          <w:sz w:val="36"/>
          <w:szCs w:val="36"/>
        </w:rPr>
        <w:t>PHRC-K 20</w:t>
      </w:r>
      <w:r>
        <w:rPr>
          <w:rFonts w:cs="Tahoma"/>
          <w:b/>
          <w:color w:val="05316C"/>
          <w:sz w:val="36"/>
          <w:szCs w:val="36"/>
        </w:rPr>
        <w:t>20</w:t>
      </w:r>
    </w:p>
    <w:p w:rsidR="00832065" w:rsidRDefault="00832065" w:rsidP="00832065">
      <w:pPr>
        <w:jc w:val="center"/>
        <w:rPr>
          <w:rFonts w:cs="Tahoma"/>
          <w:b/>
          <w:color w:val="05316C"/>
          <w:sz w:val="36"/>
          <w:szCs w:val="36"/>
        </w:rPr>
      </w:pPr>
    </w:p>
    <w:p w:rsidR="006964B7" w:rsidRDefault="00724758" w:rsidP="00832065">
      <w:pPr>
        <w:jc w:val="center"/>
        <w:rPr>
          <w:rFonts w:cs="Tahoma"/>
          <w:b/>
          <w:color w:val="871454"/>
          <w:sz w:val="32"/>
          <w:szCs w:val="32"/>
          <w:u w:val="single"/>
        </w:rPr>
      </w:pPr>
      <w:r w:rsidRPr="00064603">
        <w:rPr>
          <w:rFonts w:cs="Tahoma"/>
          <w:b/>
          <w:color w:val="871454"/>
          <w:sz w:val="32"/>
          <w:szCs w:val="32"/>
          <w:u w:val="single"/>
        </w:rPr>
        <w:t>Lettre d’intention</w:t>
      </w:r>
      <w:r w:rsidR="007B3C3F" w:rsidRPr="00064603">
        <w:rPr>
          <w:rFonts w:cs="Tahoma"/>
          <w:b/>
          <w:color w:val="871454"/>
          <w:sz w:val="32"/>
          <w:szCs w:val="32"/>
          <w:u w:val="single"/>
        </w:rPr>
        <w:t xml:space="preserve"> / Letter of Intent</w:t>
      </w:r>
    </w:p>
    <w:p w:rsidR="006964B7" w:rsidRDefault="006964B7" w:rsidP="006964B7">
      <w:pPr>
        <w:jc w:val="center"/>
        <w:rPr>
          <w:rFonts w:cs="Calibri"/>
          <w:b/>
          <w:color w:val="C00000"/>
          <w:sz w:val="32"/>
          <w:szCs w:val="32"/>
        </w:rPr>
      </w:pPr>
    </w:p>
    <w:p w:rsidR="006964B7" w:rsidRDefault="006964B7" w:rsidP="006964B7">
      <w:pPr>
        <w:pStyle w:val="Default"/>
        <w:spacing w:line="276" w:lineRule="auto"/>
        <w:jc w:val="center"/>
        <w:rPr>
          <w:b/>
          <w:bCs/>
          <w:color w:val="C00000"/>
          <w:sz w:val="28"/>
          <w:szCs w:val="28"/>
        </w:rPr>
      </w:pPr>
      <w:r w:rsidRPr="00212591">
        <w:rPr>
          <w:b/>
          <w:bCs/>
          <w:color w:val="C00000"/>
          <w:sz w:val="28"/>
          <w:szCs w:val="28"/>
        </w:rPr>
        <w:t xml:space="preserve">Date limite de soumission des projets : </w:t>
      </w:r>
      <w:r w:rsidR="00212591" w:rsidRPr="00212591">
        <w:rPr>
          <w:b/>
          <w:bCs/>
          <w:color w:val="C00000"/>
          <w:sz w:val="28"/>
          <w:szCs w:val="28"/>
        </w:rPr>
        <w:t>10</w:t>
      </w:r>
      <w:r w:rsidR="002F7F0E" w:rsidRPr="00212591">
        <w:rPr>
          <w:b/>
          <w:bCs/>
          <w:color w:val="C00000"/>
          <w:sz w:val="28"/>
          <w:szCs w:val="28"/>
        </w:rPr>
        <w:t xml:space="preserve"> mars 2020</w:t>
      </w:r>
      <w:r w:rsidR="00212591" w:rsidRPr="00212591">
        <w:rPr>
          <w:b/>
          <w:bCs/>
          <w:color w:val="C00000"/>
          <w:sz w:val="28"/>
          <w:szCs w:val="28"/>
        </w:rPr>
        <w:t xml:space="preserve"> à 18</w:t>
      </w:r>
      <w:r w:rsidRPr="00212591">
        <w:rPr>
          <w:b/>
          <w:bCs/>
          <w:color w:val="C00000"/>
          <w:sz w:val="28"/>
          <w:szCs w:val="28"/>
        </w:rPr>
        <w:t>h00</w:t>
      </w:r>
    </w:p>
    <w:p w:rsidR="00C6033D" w:rsidRPr="009775E7" w:rsidRDefault="00C6033D" w:rsidP="00C6033D">
      <w:pPr>
        <w:rPr>
          <w:rFonts w:asciiTheme="minorHAnsi" w:hAnsiTheme="minorHAnsi" w:cstheme="minorHAnsi"/>
          <w:b/>
        </w:rPr>
      </w:pPr>
      <w:bookmarkStart w:id="0" w:name="_GoBack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C6033D" w:rsidTr="00C6033D">
        <w:tc>
          <w:tcPr>
            <w:tcW w:w="10061" w:type="dxa"/>
          </w:tcPr>
          <w:p w:rsidR="00511832" w:rsidRPr="009775E7" w:rsidRDefault="00C6033D" w:rsidP="00511832">
            <w:pPr>
              <w:rPr>
                <w:rFonts w:asciiTheme="minorHAnsi" w:hAnsiTheme="minorHAnsi" w:cstheme="minorHAnsi"/>
              </w:rPr>
            </w:pPr>
            <w:r w:rsidRPr="009775E7">
              <w:rPr>
                <w:rFonts w:asciiTheme="minorHAnsi" w:hAnsiTheme="minorHAnsi" w:cstheme="minorHAnsi"/>
                <w:b/>
                <w:noProof/>
                <w:color w:val="C00000"/>
                <w:sz w:val="24"/>
              </w:rPr>
              <w:drawing>
                <wp:inline distT="0" distB="0" distL="0" distR="0" wp14:anchorId="1887E4CE" wp14:editId="30617D77">
                  <wp:extent cx="384048" cy="301752"/>
                  <wp:effectExtent l="0" t="0" r="0" b="3175"/>
                  <wp:docPr id="1" name="Image 1" descr="attention-1294600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ttention-1294600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369" cy="30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75E7">
              <w:rPr>
                <w:rFonts w:asciiTheme="minorHAnsi" w:hAnsiTheme="minorHAnsi" w:cstheme="minorHAnsi"/>
              </w:rPr>
              <w:t xml:space="preserve">L’Institut national du cancer a mis en place un </w:t>
            </w:r>
            <w:r w:rsidRPr="000212A1">
              <w:rPr>
                <w:b/>
              </w:rPr>
              <w:t>nouveau portail</w:t>
            </w:r>
            <w:r w:rsidRPr="006C1801">
              <w:rPr>
                <w:rFonts w:asciiTheme="minorHAnsi" w:hAnsiTheme="minorHAnsi" w:cstheme="minorHAnsi"/>
                <w:b/>
              </w:rPr>
              <w:t xml:space="preserve"> </w:t>
            </w:r>
            <w:r w:rsidRPr="000212A1">
              <w:rPr>
                <w:rFonts w:asciiTheme="minorHAnsi" w:hAnsiTheme="minorHAnsi" w:cstheme="minorHAnsi"/>
              </w:rPr>
              <w:t>pour la soumission des projets : seul le coordonnateur d’un projet peut déposer un dossier, et ce uniquement après avoir</w:t>
            </w:r>
            <w:r>
              <w:rPr>
                <w:rFonts w:asciiTheme="minorHAnsi" w:hAnsiTheme="minorHAnsi" w:cstheme="minorHAnsi"/>
              </w:rPr>
              <w:t xml:space="preserve"> créé ou activé un compte utilisateur</w:t>
            </w:r>
            <w:r w:rsidR="00511832">
              <w:rPr>
                <w:rFonts w:asciiTheme="minorHAnsi" w:hAnsiTheme="minorHAnsi" w:cstheme="minorHAnsi"/>
              </w:rPr>
              <w:t xml:space="preserve"> (cf document « Orientations de l’appel à projet PHRC-K 2020 » chapitre « 8-Modalités de soumission » </w:t>
            </w:r>
            <w:r w:rsidR="00CF6414">
              <w:rPr>
                <w:rFonts w:asciiTheme="minorHAnsi" w:hAnsiTheme="minorHAnsi" w:cstheme="minorHAnsi"/>
              </w:rPr>
              <w:t>détaillant les n</w:t>
            </w:r>
            <w:r w:rsidR="00511832" w:rsidRPr="00511832">
              <w:rPr>
                <w:rFonts w:asciiTheme="minorHAnsi" w:hAnsiTheme="minorHAnsi" w:cstheme="minorHAnsi"/>
              </w:rPr>
              <w:t>ouvelles modalités d</w:t>
            </w:r>
            <w:r w:rsidR="00511832">
              <w:rPr>
                <w:rFonts w:asciiTheme="minorHAnsi" w:hAnsiTheme="minorHAnsi" w:cstheme="minorHAnsi"/>
              </w:rPr>
              <w:t>e soumission</w:t>
            </w:r>
            <w:r w:rsidR="00CF6414">
              <w:rPr>
                <w:rFonts w:asciiTheme="minorHAnsi" w:hAnsiTheme="minorHAnsi" w:cstheme="minorHAnsi"/>
              </w:rPr>
              <w:t xml:space="preserve"> sur le </w:t>
            </w:r>
            <w:r w:rsidR="00511832">
              <w:rPr>
                <w:rFonts w:asciiTheme="minorHAnsi" w:hAnsiTheme="minorHAnsi" w:cstheme="minorHAnsi"/>
              </w:rPr>
              <w:t xml:space="preserve"> portail PROJETS » </w:t>
            </w:r>
            <w:hyperlink r:id="rId12" w:history="1">
              <w:r w:rsidR="00511832">
                <w:rPr>
                  <w:rStyle w:val="Lienhypertexte"/>
                  <w:rFonts w:asciiTheme="minorHAnsi" w:hAnsiTheme="minorHAnsi" w:cstheme="minorHAnsi"/>
                </w:rPr>
                <w:t>https://projets.e-cancer.fr/</w:t>
              </w:r>
            </w:hyperlink>
            <w:r w:rsidR="00511832">
              <w:rPr>
                <w:rStyle w:val="Lienhypertexte"/>
                <w:rFonts w:asciiTheme="minorHAnsi" w:hAnsiTheme="minorHAnsi" w:cstheme="minorHAnsi"/>
              </w:rPr>
              <w:t>)</w:t>
            </w:r>
          </w:p>
          <w:p w:rsidR="00C6033D" w:rsidRDefault="00C6033D" w:rsidP="00511832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9775E7">
              <w:rPr>
                <w:rFonts w:asciiTheme="minorHAnsi" w:hAnsiTheme="minorHAnsi" w:cstheme="minorHAnsi"/>
                <w:b/>
              </w:rPr>
              <w:t xml:space="preserve">Il est </w:t>
            </w:r>
            <w:r>
              <w:rPr>
                <w:rFonts w:asciiTheme="minorHAnsi" w:hAnsiTheme="minorHAnsi" w:cstheme="minorHAnsi"/>
                <w:b/>
              </w:rPr>
              <w:t>recommandé</w:t>
            </w:r>
            <w:r w:rsidRPr="009775E7">
              <w:rPr>
                <w:rFonts w:asciiTheme="minorHAnsi" w:hAnsiTheme="minorHAnsi" w:cstheme="minorHAnsi"/>
                <w:b/>
              </w:rPr>
              <w:t xml:space="preserve"> de s’inscrire et de consulter </w:t>
            </w:r>
            <w:r>
              <w:rPr>
                <w:rFonts w:asciiTheme="minorHAnsi" w:hAnsiTheme="minorHAnsi" w:cstheme="minorHAnsi"/>
                <w:b/>
              </w:rPr>
              <w:t>le portail et les rubriques à compléter bien</w:t>
            </w:r>
            <w:r w:rsidRPr="009775E7">
              <w:rPr>
                <w:rFonts w:asciiTheme="minorHAnsi" w:hAnsiTheme="minorHAnsi" w:cstheme="minorHAnsi"/>
                <w:b/>
              </w:rPr>
              <w:t xml:space="preserve"> en amont de la date limite de dépôt des candidatures. </w:t>
            </w:r>
          </w:p>
        </w:tc>
      </w:tr>
    </w:tbl>
    <w:p w:rsidR="00C6033D" w:rsidRDefault="00C6033D" w:rsidP="006964B7">
      <w:pPr>
        <w:pStyle w:val="Default"/>
        <w:spacing w:line="276" w:lineRule="auto"/>
        <w:jc w:val="center"/>
        <w:rPr>
          <w:b/>
          <w:bCs/>
          <w:color w:val="C00000"/>
          <w:sz w:val="28"/>
          <w:szCs w:val="28"/>
        </w:rPr>
      </w:pPr>
    </w:p>
    <w:bookmarkEnd w:id="0"/>
    <w:p w:rsidR="006964B7" w:rsidRDefault="006964B7" w:rsidP="006964B7">
      <w:pPr>
        <w:jc w:val="center"/>
        <w:rPr>
          <w:rFonts w:cs="Calibri"/>
          <w:b/>
          <w:color w:val="C00000"/>
          <w:sz w:val="24"/>
        </w:rPr>
      </w:pPr>
      <w:r w:rsidRPr="006964B7">
        <w:rPr>
          <w:rFonts w:cs="Calibri"/>
          <w:b/>
          <w:color w:val="C00000"/>
          <w:sz w:val="24"/>
        </w:rPr>
        <w:t>Document à soumettre en ligne (</w:t>
      </w:r>
      <w:r w:rsidR="00223430">
        <w:rPr>
          <w:rFonts w:cs="Calibri"/>
          <w:b/>
          <w:color w:val="C00000"/>
          <w:sz w:val="24"/>
        </w:rPr>
        <w:t>télécharger</w:t>
      </w:r>
      <w:r w:rsidRPr="006964B7">
        <w:rPr>
          <w:rFonts w:cs="Calibri"/>
          <w:b/>
          <w:color w:val="C00000"/>
          <w:sz w:val="24"/>
        </w:rPr>
        <w:t>) dans la rubrique "Descriptif du projet"</w:t>
      </w:r>
    </w:p>
    <w:p w:rsidR="002F7F0E" w:rsidRPr="00EE6911" w:rsidRDefault="002F7F0E" w:rsidP="002F7F0E">
      <w:pPr>
        <w:jc w:val="center"/>
        <w:rPr>
          <w:rFonts w:cs="Tahoma"/>
          <w:b/>
          <w:bCs/>
          <w:color w:val="053167"/>
          <w:sz w:val="20"/>
        </w:rPr>
      </w:pPr>
      <w:r w:rsidRPr="00EE6911">
        <w:rPr>
          <w:rFonts w:cs="Tahoma"/>
          <w:b/>
          <w:bCs/>
          <w:color w:val="053167"/>
          <w:sz w:val="20"/>
        </w:rPr>
        <w:t>La lettre d’intention est à rédiger en anglais pour permettre l'évaluation internationale</w:t>
      </w:r>
    </w:p>
    <w:p w:rsidR="00386848" w:rsidRPr="002D590A" w:rsidRDefault="00386848" w:rsidP="00386848">
      <w:pPr>
        <w:spacing w:line="276" w:lineRule="auto"/>
        <w:rPr>
          <w:rFonts w:cs="Tahoma"/>
          <w:b/>
          <w:bCs/>
          <w:color w:val="053167"/>
          <w:szCs w:val="22"/>
        </w:rPr>
      </w:pPr>
    </w:p>
    <w:p w:rsidR="00386848" w:rsidRPr="00386848" w:rsidRDefault="00386848" w:rsidP="00386848">
      <w:pPr>
        <w:spacing w:line="276" w:lineRule="auto"/>
        <w:ind w:right="-59"/>
        <w:rPr>
          <w:rFonts w:cs="Tahoma"/>
          <w:b/>
          <w:bCs/>
          <w:color w:val="053167"/>
          <w:szCs w:val="22"/>
          <w:lang w:val="en-US"/>
        </w:rPr>
      </w:pPr>
      <w:r w:rsidRPr="00386848">
        <w:rPr>
          <w:rFonts w:cs="Tahoma"/>
          <w:b/>
          <w:bCs/>
          <w:color w:val="053167"/>
          <w:szCs w:val="22"/>
          <w:lang w:val="en-US"/>
        </w:rPr>
        <w:t xml:space="preserve">Submission to DGOS calls for proposals: </w:t>
      </w:r>
      <w:r w:rsidRPr="00386848">
        <w:rPr>
          <w:rFonts w:cs="Tahoma"/>
          <w:b/>
          <w:bCs/>
          <w:color w:val="053167"/>
          <w:szCs w:val="22"/>
          <w:lang w:val="en-US"/>
        </w:rPr>
        <w:tab/>
      </w:r>
    </w:p>
    <w:p w:rsidR="00386848" w:rsidRPr="00386848" w:rsidRDefault="00386848" w:rsidP="00386848">
      <w:pPr>
        <w:shd w:val="clear" w:color="auto" w:fill="FFFFFF"/>
        <w:tabs>
          <w:tab w:val="left" w:pos="1418"/>
        </w:tabs>
        <w:spacing w:line="276" w:lineRule="auto"/>
        <w:ind w:right="-59"/>
        <w:rPr>
          <w:rFonts w:cs="Tahoma"/>
          <w:bCs/>
          <w:color w:val="053167"/>
          <w:szCs w:val="22"/>
          <w:lang w:val="en-US"/>
        </w:rPr>
      </w:pPr>
      <w:r w:rsidRPr="00386848">
        <w:rPr>
          <w:rFonts w:cs="Tahoma"/>
          <w:bCs/>
          <w:color w:val="053167"/>
          <w:szCs w:val="22"/>
          <w:lang w:val="en-US"/>
        </w:rPr>
        <w:t xml:space="preserve">First submission </w:t>
      </w:r>
      <w:r w:rsidRPr="00386848">
        <w:rPr>
          <w:rFonts w:cs="Tahoma"/>
          <w:b/>
          <w:bCs/>
          <w:color w:val="053167"/>
          <w:szCs w:val="22"/>
          <w:lang w:val="en-US"/>
        </w:rPr>
        <w:sym w:font="Wingdings 2" w:char="F0A3"/>
      </w:r>
      <w:r w:rsidRPr="00386848">
        <w:rPr>
          <w:rFonts w:cs="Tahoma"/>
          <w:bCs/>
          <w:color w:val="053167"/>
          <w:szCs w:val="22"/>
          <w:lang w:val="en-US"/>
        </w:rPr>
        <w:t xml:space="preserve">    </w:t>
      </w:r>
      <w:r w:rsidRPr="00386848">
        <w:rPr>
          <w:rFonts w:cs="Tahoma"/>
          <w:bCs/>
          <w:color w:val="053167"/>
          <w:szCs w:val="22"/>
          <w:lang w:val="en-US"/>
        </w:rPr>
        <w:tab/>
        <w:t xml:space="preserve">Previous submission </w:t>
      </w:r>
      <w:r w:rsidRPr="00386848">
        <w:rPr>
          <w:rFonts w:cs="Tahoma"/>
          <w:b/>
          <w:bCs/>
          <w:color w:val="053167"/>
          <w:szCs w:val="22"/>
          <w:lang w:val="en-US"/>
        </w:rPr>
        <w:sym w:font="Wingdings 2" w:char="F0A3"/>
      </w:r>
      <w:r w:rsidRPr="00386848">
        <w:rPr>
          <w:rFonts w:cs="Tahoma"/>
          <w:bCs/>
          <w:color w:val="053167"/>
          <w:szCs w:val="22"/>
          <w:lang w:val="en-US"/>
        </w:rPr>
        <w:t xml:space="preserve"> (fill in section dedicated to previous submission </w:t>
      </w:r>
      <w:r>
        <w:rPr>
          <w:rFonts w:cs="Tahoma"/>
          <w:bCs/>
          <w:color w:val="053167"/>
          <w:szCs w:val="22"/>
          <w:lang w:val="en-US"/>
        </w:rPr>
        <w:t xml:space="preserve">–last </w:t>
      </w:r>
      <w:r w:rsidRPr="00386848">
        <w:rPr>
          <w:rFonts w:cs="Tahoma"/>
          <w:bCs/>
          <w:color w:val="053167"/>
          <w:szCs w:val="22"/>
          <w:lang w:val="en-US"/>
        </w:rPr>
        <w:t>page</w:t>
      </w:r>
      <w:r>
        <w:rPr>
          <w:rFonts w:cs="Tahoma"/>
          <w:bCs/>
          <w:color w:val="053167"/>
          <w:szCs w:val="22"/>
          <w:lang w:val="en-US"/>
        </w:rPr>
        <w:t>)</w:t>
      </w:r>
    </w:p>
    <w:p w:rsidR="00386848" w:rsidRPr="00386848" w:rsidRDefault="00386848" w:rsidP="006964B7">
      <w:pPr>
        <w:jc w:val="center"/>
        <w:rPr>
          <w:rFonts w:cs="Calibri"/>
          <w:b/>
          <w:color w:val="C00000"/>
          <w:sz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1"/>
        <w:gridCol w:w="4996"/>
      </w:tblGrid>
      <w:tr w:rsidR="006964B7" w:rsidRPr="00251D3E" w:rsidTr="00844372">
        <w:trPr>
          <w:trHeight w:val="964"/>
        </w:trPr>
        <w:tc>
          <w:tcPr>
            <w:tcW w:w="2536" w:type="pct"/>
            <w:shd w:val="clear" w:color="auto" w:fill="F2F2F2"/>
            <w:vAlign w:val="center"/>
          </w:tcPr>
          <w:p w:rsidR="006964B7" w:rsidRDefault="006964B7" w:rsidP="004F044B">
            <w:pPr>
              <w:pStyle w:val="premirepage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n° du dossier :</w:t>
            </w:r>
          </w:p>
          <w:p w:rsidR="006964B7" w:rsidRPr="00A81EB8" w:rsidRDefault="006964B7" w:rsidP="006A6984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  <w:r>
              <w:rPr>
                <w:sz w:val="20"/>
              </w:rPr>
              <w:t>Veuillez indiquer le n° de dossier attribué par le portail PROJETS (Menu "Dépôt de projets")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6964B7" w:rsidRPr="00F34DC7" w:rsidRDefault="006964B7" w:rsidP="006A6984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</w:p>
        </w:tc>
      </w:tr>
      <w:tr w:rsidR="006A6984" w:rsidRPr="00D24AFA" w:rsidTr="00844372">
        <w:trPr>
          <w:trHeight w:val="340"/>
        </w:trPr>
        <w:tc>
          <w:tcPr>
            <w:tcW w:w="2536" w:type="pct"/>
            <w:shd w:val="clear" w:color="auto" w:fill="F2F2F2"/>
            <w:vAlign w:val="center"/>
          </w:tcPr>
          <w:p w:rsidR="00386848" w:rsidRPr="002D590A" w:rsidRDefault="00386848" w:rsidP="006A6984">
            <w:pPr>
              <w:autoSpaceDE w:val="0"/>
              <w:autoSpaceDN w:val="0"/>
              <w:rPr>
                <w:rFonts w:cs="Tahoma"/>
                <w:b/>
                <w:bCs/>
                <w:szCs w:val="22"/>
              </w:rPr>
            </w:pPr>
          </w:p>
          <w:p w:rsidR="006A6984" w:rsidRDefault="006A6984" w:rsidP="006A6984">
            <w:pPr>
              <w:autoSpaceDE w:val="0"/>
              <w:autoSpaceDN w:val="0"/>
              <w:rPr>
                <w:rFonts w:cs="Tahoma"/>
                <w:b/>
                <w:bCs/>
                <w:szCs w:val="22"/>
                <w:lang w:val="en-US"/>
              </w:rPr>
            </w:pPr>
            <w:r w:rsidRPr="00F00559">
              <w:rPr>
                <w:rFonts w:cs="Tahoma"/>
                <w:b/>
                <w:bCs/>
                <w:szCs w:val="22"/>
                <w:lang w:val="en-US"/>
              </w:rPr>
              <w:t>Acronym</w:t>
            </w:r>
            <w:r w:rsidR="00CC4335">
              <w:rPr>
                <w:rFonts w:cs="Tahoma"/>
                <w:b/>
                <w:bCs/>
                <w:szCs w:val="22"/>
                <w:lang w:val="en-US"/>
              </w:rPr>
              <w:t xml:space="preserve"> (15 characters max without any space)</w:t>
            </w:r>
            <w:r w:rsidR="00386848">
              <w:rPr>
                <w:rFonts w:cs="Tahoma"/>
                <w:b/>
                <w:bCs/>
                <w:szCs w:val="22"/>
                <w:lang w:val="en-US"/>
              </w:rPr>
              <w:t>:</w:t>
            </w:r>
          </w:p>
          <w:p w:rsidR="00386848" w:rsidRPr="002D590A" w:rsidRDefault="00386848" w:rsidP="006A6984">
            <w:pPr>
              <w:autoSpaceDE w:val="0"/>
              <w:autoSpaceDN w:val="0"/>
              <w:rPr>
                <w:rFonts w:eastAsia="SimSun" w:cs="Tahoma"/>
                <w:b/>
                <w:bCs/>
                <w:lang w:val="en-US"/>
              </w:rPr>
            </w:pPr>
          </w:p>
        </w:tc>
        <w:tc>
          <w:tcPr>
            <w:tcW w:w="2464" w:type="pct"/>
            <w:shd w:val="clear" w:color="auto" w:fill="auto"/>
            <w:vAlign w:val="center"/>
          </w:tcPr>
          <w:p w:rsidR="006A6984" w:rsidRPr="002D590A" w:rsidRDefault="006A6984" w:rsidP="006A6984">
            <w:pPr>
              <w:autoSpaceDE w:val="0"/>
              <w:autoSpaceDN w:val="0"/>
              <w:jc w:val="both"/>
              <w:rPr>
                <w:rFonts w:eastAsia="SimSun" w:cs="Tahoma"/>
                <w:szCs w:val="20"/>
                <w:lang w:val="en-US"/>
              </w:rPr>
            </w:pPr>
          </w:p>
        </w:tc>
      </w:tr>
      <w:tr w:rsidR="006964B7" w:rsidRPr="00251D3E" w:rsidTr="00844372">
        <w:trPr>
          <w:trHeight w:val="1020"/>
        </w:trPr>
        <w:tc>
          <w:tcPr>
            <w:tcW w:w="2536" w:type="pct"/>
            <w:shd w:val="clear" w:color="auto" w:fill="F2F2F2"/>
            <w:vAlign w:val="center"/>
          </w:tcPr>
          <w:p w:rsidR="006964B7" w:rsidRPr="0048594B" w:rsidRDefault="006964B7" w:rsidP="006A6984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  <w:r w:rsidRPr="00A81EB8">
              <w:rPr>
                <w:rFonts w:eastAsia="SimSun" w:cs="Tahoma"/>
                <w:b/>
                <w:bCs/>
              </w:rPr>
              <w:t>Titre du projet :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6964B7" w:rsidRPr="0048594B" w:rsidRDefault="006964B7" w:rsidP="006A6984">
            <w:pPr>
              <w:autoSpaceDE w:val="0"/>
              <w:autoSpaceDN w:val="0"/>
              <w:jc w:val="both"/>
              <w:rPr>
                <w:rFonts w:eastAsia="SimSun" w:cs="Tahoma"/>
                <w:szCs w:val="20"/>
              </w:rPr>
            </w:pPr>
          </w:p>
        </w:tc>
      </w:tr>
      <w:tr w:rsidR="006964B7" w:rsidRPr="00251D3E" w:rsidTr="00844372">
        <w:trPr>
          <w:trHeight w:val="1020"/>
        </w:trPr>
        <w:tc>
          <w:tcPr>
            <w:tcW w:w="2536" w:type="pct"/>
            <w:shd w:val="clear" w:color="auto" w:fill="F2F2F2"/>
            <w:vAlign w:val="center"/>
          </w:tcPr>
          <w:p w:rsidR="006964B7" w:rsidRPr="0048594B" w:rsidRDefault="006964B7" w:rsidP="006A6984">
            <w:pPr>
              <w:autoSpaceDE w:val="0"/>
              <w:autoSpaceDN w:val="0"/>
              <w:rPr>
                <w:rFonts w:eastAsia="SimSun" w:cs="Tahoma"/>
                <w:szCs w:val="20"/>
              </w:rPr>
            </w:pPr>
            <w:r w:rsidRPr="00A81EB8">
              <w:rPr>
                <w:rFonts w:eastAsia="SimSun" w:cs="Tahoma"/>
                <w:b/>
                <w:bCs/>
              </w:rPr>
              <w:t>Project title</w:t>
            </w:r>
            <w:r w:rsidRPr="0048594B">
              <w:rPr>
                <w:rFonts w:eastAsia="SimSun" w:cs="Tahoma"/>
                <w:bCs/>
                <w:i/>
                <w:sz w:val="20"/>
                <w:szCs w:val="20"/>
              </w:rPr>
              <w:t> :</w:t>
            </w:r>
          </w:p>
        </w:tc>
        <w:tc>
          <w:tcPr>
            <w:tcW w:w="2464" w:type="pct"/>
            <w:shd w:val="clear" w:color="auto" w:fill="auto"/>
            <w:vAlign w:val="center"/>
          </w:tcPr>
          <w:p w:rsidR="006964B7" w:rsidRPr="0048594B" w:rsidRDefault="006964B7" w:rsidP="006A6984">
            <w:pPr>
              <w:autoSpaceDE w:val="0"/>
              <w:autoSpaceDN w:val="0"/>
              <w:jc w:val="both"/>
              <w:rPr>
                <w:rFonts w:eastAsia="SimSun" w:cs="Tahoma"/>
                <w:szCs w:val="20"/>
              </w:rPr>
            </w:pPr>
          </w:p>
        </w:tc>
      </w:tr>
    </w:tbl>
    <w:p w:rsidR="0049113D" w:rsidRPr="009F0236" w:rsidRDefault="0049113D" w:rsidP="0049113D">
      <w:pPr>
        <w:shd w:val="clear" w:color="auto" w:fill="FFFFFF"/>
        <w:spacing w:line="276" w:lineRule="auto"/>
        <w:rPr>
          <w:rFonts w:cs="Tahoma"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9113D" w:rsidRPr="00BC1BA5" w:rsidTr="0049113D">
        <w:trPr>
          <w:trHeight w:val="907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9113D" w:rsidRPr="002D590A" w:rsidRDefault="0049113D" w:rsidP="0049113D">
            <w:pPr>
              <w:autoSpaceDE w:val="0"/>
              <w:autoSpaceDN w:val="0"/>
              <w:rPr>
                <w:rFonts w:eastAsia="SimSun" w:cs="Tahoma"/>
                <w:b/>
                <w:bCs/>
                <w:lang w:val="en-US"/>
              </w:rPr>
            </w:pPr>
            <w:r w:rsidRPr="002D590A">
              <w:rPr>
                <w:rFonts w:eastAsia="SimSun" w:cs="Tahoma"/>
                <w:b/>
                <w:bCs/>
                <w:lang w:val="en-US"/>
              </w:rPr>
              <w:lastRenderedPageBreak/>
              <w:t>Research domain</w:t>
            </w:r>
          </w:p>
          <w:p w:rsidR="0049113D" w:rsidRPr="002D590A" w:rsidRDefault="0049113D" w:rsidP="0049113D">
            <w:pPr>
              <w:autoSpaceDE w:val="0"/>
              <w:autoSpaceDN w:val="0"/>
              <w:rPr>
                <w:rFonts w:eastAsia="SimSun" w:cs="Tahoma"/>
                <w:b/>
                <w:bCs/>
                <w:lang w:val="en-US"/>
              </w:rPr>
            </w:pPr>
            <w:r w:rsidRPr="002D590A">
              <w:rPr>
                <w:rFonts w:eastAsia="SimSun" w:cs="Tahoma"/>
                <w:b/>
                <w:bCs/>
                <w:lang w:val="en-US"/>
              </w:rPr>
              <w:t>-Organ, tumor location:</w:t>
            </w:r>
          </w:p>
          <w:p w:rsidR="0049113D" w:rsidRPr="0049113D" w:rsidRDefault="0049113D" w:rsidP="0049113D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  <w:r w:rsidRPr="0049113D">
              <w:rPr>
                <w:rFonts w:eastAsia="SimSun" w:cs="Tahoma"/>
                <w:b/>
                <w:bCs/>
              </w:rPr>
              <w:t>-Others: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9113D" w:rsidRPr="0049113D" w:rsidRDefault="0049113D" w:rsidP="0049113D">
            <w:pPr>
              <w:autoSpaceDE w:val="0"/>
              <w:autoSpaceDN w:val="0"/>
              <w:rPr>
                <w:rFonts w:eastAsia="SimSun" w:cs="Tahoma"/>
                <w:b/>
                <w:bCs/>
              </w:rPr>
            </w:pPr>
          </w:p>
        </w:tc>
      </w:tr>
      <w:tr w:rsidR="0049113D" w:rsidRPr="00D24AFA" w:rsidTr="0049113D">
        <w:trPr>
          <w:trHeight w:val="907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9113D" w:rsidRPr="002D590A" w:rsidRDefault="0049113D" w:rsidP="0049113D">
            <w:pPr>
              <w:autoSpaceDE w:val="0"/>
              <w:autoSpaceDN w:val="0"/>
              <w:rPr>
                <w:rFonts w:eastAsia="SimSun" w:cs="Tahoma"/>
                <w:b/>
                <w:bCs/>
                <w:lang w:val="en-US"/>
              </w:rPr>
            </w:pPr>
            <w:r w:rsidRPr="002D590A">
              <w:rPr>
                <w:rFonts w:eastAsia="SimSun" w:cs="Tahoma"/>
                <w:b/>
                <w:bCs/>
                <w:lang w:val="en-US"/>
              </w:rPr>
              <w:t xml:space="preserve">Keywords </w:t>
            </w:r>
          </w:p>
          <w:p w:rsidR="0049113D" w:rsidRPr="002D590A" w:rsidRDefault="0049113D" w:rsidP="0049113D">
            <w:pPr>
              <w:autoSpaceDE w:val="0"/>
              <w:autoSpaceDN w:val="0"/>
              <w:rPr>
                <w:rFonts w:eastAsia="SimSun" w:cs="Tahoma"/>
                <w:b/>
                <w:bCs/>
                <w:lang w:val="en-US"/>
              </w:rPr>
            </w:pPr>
            <w:r w:rsidRPr="002D590A">
              <w:rPr>
                <w:rFonts w:eastAsia="SimSun" w:cs="Tahoma"/>
                <w:b/>
                <w:bCs/>
                <w:lang w:val="en-US"/>
              </w:rPr>
              <w:t>-Coordinator domain:</w:t>
            </w:r>
          </w:p>
          <w:p w:rsidR="0049113D" w:rsidRPr="002D590A" w:rsidRDefault="0049113D" w:rsidP="0049113D">
            <w:pPr>
              <w:autoSpaceDE w:val="0"/>
              <w:autoSpaceDN w:val="0"/>
              <w:rPr>
                <w:rFonts w:eastAsia="SimSun" w:cs="Tahoma"/>
                <w:b/>
                <w:bCs/>
                <w:lang w:val="en-US"/>
              </w:rPr>
            </w:pPr>
            <w:r w:rsidRPr="002D590A">
              <w:rPr>
                <w:rFonts w:eastAsia="SimSun" w:cs="Tahoma"/>
                <w:b/>
                <w:bCs/>
                <w:lang w:val="en-US"/>
              </w:rPr>
              <w:t>-Required reviewer’s</w:t>
            </w:r>
            <w:r w:rsidRPr="002D590A" w:rsidDel="00192CFC">
              <w:rPr>
                <w:rFonts w:eastAsia="SimSun" w:cs="Tahoma"/>
                <w:b/>
                <w:bCs/>
                <w:lang w:val="en-US"/>
              </w:rPr>
              <w:t xml:space="preserve"> </w:t>
            </w:r>
            <w:r w:rsidRPr="002D590A">
              <w:rPr>
                <w:rFonts w:eastAsia="SimSun" w:cs="Tahoma"/>
                <w:b/>
                <w:bCs/>
                <w:lang w:val="en-US"/>
              </w:rPr>
              <w:t>field of expertise: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9113D" w:rsidRPr="002D590A" w:rsidRDefault="0049113D" w:rsidP="0049113D">
            <w:pPr>
              <w:autoSpaceDE w:val="0"/>
              <w:autoSpaceDN w:val="0"/>
              <w:rPr>
                <w:rFonts w:eastAsia="SimSun" w:cs="Tahoma"/>
                <w:b/>
                <w:bCs/>
                <w:lang w:val="en-US"/>
              </w:rPr>
            </w:pPr>
          </w:p>
        </w:tc>
      </w:tr>
    </w:tbl>
    <w:p w:rsidR="002F7F0E" w:rsidRDefault="002F7F0E" w:rsidP="002F7F0E">
      <w:pPr>
        <w:rPr>
          <w:lang w:val="en-US"/>
        </w:rPr>
      </w:pPr>
    </w:p>
    <w:p w:rsidR="0049113D" w:rsidRDefault="0049113D" w:rsidP="002F7F0E">
      <w:pPr>
        <w:rPr>
          <w:lang w:val="en-US"/>
        </w:rPr>
      </w:pPr>
    </w:p>
    <w:p w:rsidR="004F044B" w:rsidRDefault="004F044B" w:rsidP="00386848">
      <w:pPr>
        <w:ind w:left="-142"/>
        <w:jc w:val="both"/>
        <w:rPr>
          <w:rFonts w:cs="Tahoma"/>
          <w:b/>
          <w:bCs/>
          <w:color w:val="053167"/>
          <w:szCs w:val="22"/>
        </w:rPr>
      </w:pPr>
      <w:r w:rsidRPr="008118BB">
        <w:rPr>
          <w:rFonts w:cs="Tahoma"/>
          <w:b/>
          <w:bCs/>
          <w:color w:val="053167"/>
          <w:szCs w:val="22"/>
        </w:rPr>
        <w:t>GENERAL INFORMATION</w:t>
      </w:r>
    </w:p>
    <w:p w:rsidR="004F044B" w:rsidRPr="008118BB" w:rsidRDefault="004F044B" w:rsidP="004F044B">
      <w:pPr>
        <w:spacing w:line="276" w:lineRule="auto"/>
        <w:ind w:left="-108"/>
        <w:rPr>
          <w:rFonts w:cs="Tahoma"/>
          <w:b/>
          <w:bCs/>
          <w:color w:val="053167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044B" w:rsidRPr="00D24AFA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First name and name of coordinator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 xml:space="preserve">Specialty </w:t>
            </w:r>
          </w:p>
        </w:tc>
        <w:tc>
          <w:tcPr>
            <w:tcW w:w="2500" w:type="pct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 xml:space="preserve">Service ou département - Unit or department </w:t>
            </w:r>
          </w:p>
        </w:tc>
        <w:tc>
          <w:tcPr>
            <w:tcW w:w="2500" w:type="pct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Name and a</w:t>
            </w:r>
            <w:r>
              <w:rPr>
                <w:rFonts w:cs="Tahoma"/>
                <w:bCs/>
                <w:szCs w:val="22"/>
                <w:lang w:val="en-US"/>
              </w:rPr>
              <w:t>d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dress of the hospital </w:t>
            </w:r>
          </w:p>
        </w:tc>
        <w:tc>
          <w:tcPr>
            <w:tcW w:w="2500" w:type="pct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 xml:space="preserve">Phone number </w:t>
            </w:r>
          </w:p>
        </w:tc>
        <w:tc>
          <w:tcPr>
            <w:tcW w:w="2500" w:type="pct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E-mail</w:t>
            </w:r>
          </w:p>
        </w:tc>
        <w:tc>
          <w:tcPr>
            <w:tcW w:w="2500" w:type="pct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Physician, dental practitioner / Biologist / Nurse, other </w:t>
            </w:r>
            <w:r w:rsidRPr="00592E4C">
              <w:rPr>
                <w:rStyle w:val="st"/>
                <w:lang w:val="en-US"/>
              </w:rPr>
              <w:t>healthcare professiona</w:t>
            </w:r>
            <w:r>
              <w:rPr>
                <w:rFonts w:cs="Tahoma"/>
                <w:bCs/>
                <w:szCs w:val="22"/>
                <w:lang w:val="en-US"/>
              </w:rPr>
              <w:t>l</w:t>
            </w:r>
            <w:r w:rsidRPr="009F0236">
              <w:rPr>
                <w:rFonts w:cs="Tahoma"/>
                <w:bCs/>
                <w:szCs w:val="22"/>
                <w:lang w:val="en-US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4F044B" w:rsidRPr="009F0236" w:rsidRDefault="004F044B" w:rsidP="004F044B">
      <w:pPr>
        <w:shd w:val="clear" w:color="auto" w:fill="FFFFFF"/>
        <w:spacing w:line="276" w:lineRule="auto"/>
        <w:rPr>
          <w:rFonts w:cs="Tahoma"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044B" w:rsidRPr="00D24AFA" w:rsidTr="004F044B">
        <w:trPr>
          <w:trHeight w:val="68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left="34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Previous grants </w:t>
            </w:r>
            <w:r>
              <w:rPr>
                <w:rFonts w:cs="Tahoma"/>
                <w:b/>
                <w:bCs/>
                <w:szCs w:val="22"/>
                <w:lang w:val="en-US"/>
              </w:rPr>
              <w:t xml:space="preserve">from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DGOS (List with: year, ref number, stat</w:t>
            </w:r>
            <w:r>
              <w:rPr>
                <w:rFonts w:cs="Tahoma"/>
                <w:b/>
                <w:bCs/>
                <w:szCs w:val="22"/>
                <w:lang w:val="en-US"/>
              </w:rPr>
              <w:t>us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)</w:t>
            </w:r>
          </w:p>
        </w:tc>
        <w:tc>
          <w:tcPr>
            <w:tcW w:w="2500" w:type="pct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4F044B" w:rsidRPr="00BC1BA5" w:rsidRDefault="004F044B" w:rsidP="004F044B">
      <w:pPr>
        <w:shd w:val="clear" w:color="auto" w:fill="FFFFFF"/>
        <w:spacing w:line="276" w:lineRule="auto"/>
        <w:rPr>
          <w:rFonts w:cs="Tahoma"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044B" w:rsidRPr="00D24AFA" w:rsidTr="004F044B">
        <w:trPr>
          <w:trHeight w:val="7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>
              <w:rPr>
                <w:rFonts w:cs="Tahoma"/>
                <w:b/>
                <w:bCs/>
                <w:szCs w:val="22"/>
                <w:lang w:val="en-US"/>
              </w:rPr>
              <w:t>I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nstitution </w:t>
            </w:r>
            <w:r>
              <w:rPr>
                <w:rFonts w:cs="Tahoma"/>
                <w:b/>
                <w:bCs/>
                <w:szCs w:val="22"/>
                <w:lang w:val="en-US"/>
              </w:rPr>
              <w:t xml:space="preserve">in charge of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budget </w:t>
            </w:r>
            <w:r>
              <w:rPr>
                <w:rFonts w:cs="Tahoma"/>
                <w:b/>
                <w:bCs/>
                <w:szCs w:val="22"/>
                <w:lang w:val="en-US"/>
              </w:rPr>
              <w:t xml:space="preserve">management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737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Approximate level of funding required (K euros):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4F044B" w:rsidRPr="009F0236" w:rsidRDefault="004F044B" w:rsidP="004F044B">
      <w:pPr>
        <w:shd w:val="clear" w:color="auto" w:fill="FFFFFF"/>
        <w:spacing w:line="276" w:lineRule="auto"/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044B" w:rsidRPr="00D24AFA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First name and name of the methodologist </w:t>
            </w:r>
          </w:p>
        </w:tc>
        <w:tc>
          <w:tcPr>
            <w:tcW w:w="2500" w:type="pct"/>
            <w:shd w:val="clear" w:color="auto" w:fill="auto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Name and a</w:t>
            </w:r>
            <w:r>
              <w:rPr>
                <w:rFonts w:cs="Tahoma"/>
                <w:bCs/>
                <w:szCs w:val="22"/>
                <w:lang w:val="en-US"/>
              </w:rPr>
              <w:t>d</w:t>
            </w:r>
            <w:r w:rsidRPr="009F0236">
              <w:rPr>
                <w:rFonts w:cs="Tahoma"/>
                <w:bCs/>
                <w:szCs w:val="22"/>
                <w:lang w:val="en-US"/>
              </w:rPr>
              <w:t>dressof the hospital</w:t>
            </w:r>
          </w:p>
        </w:tc>
        <w:tc>
          <w:tcPr>
            <w:tcW w:w="2500" w:type="pct"/>
            <w:shd w:val="clear" w:color="auto" w:fill="auto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Phone number</w:t>
            </w:r>
          </w:p>
        </w:tc>
        <w:tc>
          <w:tcPr>
            <w:tcW w:w="2500" w:type="pct"/>
            <w:shd w:val="clear" w:color="auto" w:fill="auto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E-mail</w:t>
            </w:r>
          </w:p>
        </w:tc>
        <w:tc>
          <w:tcPr>
            <w:tcW w:w="2500" w:type="pct"/>
            <w:shd w:val="clear" w:color="auto" w:fill="auto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4F044B" w:rsidRPr="008118BB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First name and name of the economist </w:t>
            </w:r>
          </w:p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(if any)</w:t>
            </w:r>
          </w:p>
        </w:tc>
        <w:tc>
          <w:tcPr>
            <w:tcW w:w="2500" w:type="pct"/>
            <w:shd w:val="clear" w:color="auto" w:fill="auto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Name and address of the establishment</w:t>
            </w:r>
          </w:p>
        </w:tc>
        <w:tc>
          <w:tcPr>
            <w:tcW w:w="2500" w:type="pct"/>
            <w:shd w:val="clear" w:color="auto" w:fill="auto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Phone number</w:t>
            </w:r>
          </w:p>
        </w:tc>
        <w:tc>
          <w:tcPr>
            <w:tcW w:w="2500" w:type="pct"/>
            <w:shd w:val="clear" w:color="auto" w:fill="auto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Cs/>
                <w:szCs w:val="22"/>
              </w:rPr>
            </w:pPr>
            <w:r w:rsidRPr="009F0236">
              <w:rPr>
                <w:rFonts w:cs="Tahoma"/>
                <w:bCs/>
                <w:szCs w:val="22"/>
              </w:rPr>
              <w:t>E-mail</w:t>
            </w:r>
          </w:p>
        </w:tc>
        <w:tc>
          <w:tcPr>
            <w:tcW w:w="2500" w:type="pct"/>
            <w:shd w:val="clear" w:color="auto" w:fill="auto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</w:rPr>
            </w:pPr>
          </w:p>
        </w:tc>
      </w:tr>
    </w:tbl>
    <w:p w:rsidR="00C6033D" w:rsidRDefault="00C6033D" w:rsidP="004F044B">
      <w:pPr>
        <w:shd w:val="clear" w:color="auto" w:fill="FFFFFF"/>
        <w:spacing w:line="276" w:lineRule="auto"/>
        <w:rPr>
          <w:rFonts w:cs="Tahoma"/>
          <w:b/>
          <w:bCs/>
          <w:szCs w:val="22"/>
          <w:lang w:val="en-US"/>
        </w:rPr>
      </w:pPr>
    </w:p>
    <w:p w:rsidR="00C6033D" w:rsidRDefault="00C6033D">
      <w:pPr>
        <w:rPr>
          <w:rFonts w:cs="Tahoma"/>
          <w:b/>
          <w:bCs/>
          <w:szCs w:val="22"/>
          <w:lang w:val="en-US"/>
        </w:rPr>
      </w:pPr>
      <w:r>
        <w:rPr>
          <w:rFonts w:cs="Tahoma"/>
          <w:b/>
          <w:bCs/>
          <w:szCs w:val="22"/>
          <w:lang w:val="en-US"/>
        </w:rPr>
        <w:br w:type="page"/>
      </w:r>
    </w:p>
    <w:p w:rsidR="004F044B" w:rsidRPr="009F0236" w:rsidRDefault="004F044B" w:rsidP="004F044B">
      <w:pPr>
        <w:shd w:val="clear" w:color="auto" w:fill="FFFFFF"/>
        <w:spacing w:line="276" w:lineRule="auto"/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044B" w:rsidRPr="00D24AFA" w:rsidTr="004F044B">
        <w:trPr>
          <w:trHeight w:val="68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Organization </w:t>
            </w:r>
            <w:r>
              <w:rPr>
                <w:rFonts w:cs="Tahoma"/>
                <w:b/>
                <w:bCs/>
                <w:szCs w:val="22"/>
                <w:lang w:val="en-US"/>
              </w:rPr>
              <w:t xml:space="preserve">in charge of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project management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68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Organization responsible for quality assurance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68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Organization </w:t>
            </w:r>
            <w:r>
              <w:rPr>
                <w:rFonts w:cs="Tahoma"/>
                <w:b/>
                <w:bCs/>
                <w:szCs w:val="22"/>
                <w:lang w:val="en-US"/>
              </w:rPr>
              <w:t xml:space="preserve">in charge of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data management and statistics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6F0787" w:rsidRDefault="006F0787" w:rsidP="004F044B">
      <w:pPr>
        <w:shd w:val="clear" w:color="auto" w:fill="FFFFFF"/>
        <w:spacing w:line="276" w:lineRule="auto"/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044B" w:rsidRPr="00D24AFA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6F0787" w:rsidP="00450872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>
              <w:rPr>
                <w:rFonts w:cs="Tahoma"/>
                <w:b/>
                <w:bCs/>
                <w:szCs w:val="22"/>
                <w:lang w:val="en-US"/>
              </w:rPr>
              <w:br w:type="page"/>
            </w:r>
            <w:r w:rsidR="004F044B" w:rsidRPr="009F0236">
              <w:rPr>
                <w:rFonts w:cs="Tahoma"/>
                <w:b/>
                <w:bCs/>
                <w:szCs w:val="22"/>
                <w:lang w:val="en-US"/>
              </w:rPr>
              <w:t>Anticipated number of recruiting centers (NC)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  <w:r>
              <w:rPr>
                <w:rFonts w:cs="Tahoma"/>
                <w:b/>
                <w:bCs/>
                <w:szCs w:val="22"/>
                <w:lang w:val="en-US"/>
              </w:rPr>
              <w:t xml:space="preserve">Anticipated number of scheduled patients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4F044B" w:rsidRPr="009F0236" w:rsidRDefault="004F044B" w:rsidP="00450872">
            <w:pPr>
              <w:ind w:right="-82"/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4F044B" w:rsidRDefault="004F044B" w:rsidP="004F044B">
      <w:pPr>
        <w:spacing w:line="276" w:lineRule="auto"/>
        <w:rPr>
          <w:rFonts w:cs="Tahoma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0"/>
        <w:gridCol w:w="864"/>
        <w:gridCol w:w="1373"/>
        <w:gridCol w:w="1152"/>
        <w:gridCol w:w="1334"/>
        <w:gridCol w:w="1245"/>
        <w:gridCol w:w="1103"/>
        <w:gridCol w:w="1062"/>
        <w:gridCol w:w="1484"/>
      </w:tblGrid>
      <w:tr w:rsidR="004F044B" w:rsidRPr="009F0236" w:rsidTr="004F044B">
        <w:trPr>
          <w:trHeight w:val="397"/>
          <w:jc w:val="center"/>
        </w:trPr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b/>
                <w:bCs/>
                <w:kern w:val="32"/>
                <w:szCs w:val="22"/>
                <w:lang w:val="en-US"/>
              </w:rPr>
            </w:pPr>
          </w:p>
        </w:tc>
        <w:tc>
          <w:tcPr>
            <w:tcW w:w="4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szCs w:val="22"/>
                <w:lang w:val="en-US"/>
              </w:rPr>
              <w:t>Co-investigators (1 à n)</w:t>
            </w:r>
            <w:r w:rsidRPr="009F0236">
              <w:rPr>
                <w:rFonts w:cs="Tahoma"/>
                <w:bCs/>
                <w:kern w:val="32"/>
                <w:szCs w:val="22"/>
                <w:lang w:val="en-US"/>
              </w:rPr>
              <w:t xml:space="preserve"> </w:t>
            </w:r>
          </w:p>
        </w:tc>
      </w:tr>
      <w:tr w:rsidR="004F044B" w:rsidRPr="009F0236" w:rsidTr="004F044B">
        <w:trPr>
          <w:trHeight w:val="108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N°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Name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Firstname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Town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Country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Hospital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E-mail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Tel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4B" w:rsidRPr="009F0236" w:rsidRDefault="004F044B" w:rsidP="00450872">
            <w:pPr>
              <w:spacing w:line="276" w:lineRule="auto"/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Specialty</w:t>
            </w:r>
          </w:p>
        </w:tc>
      </w:tr>
      <w:tr w:rsidR="004F044B" w:rsidRPr="009F0236" w:rsidTr="004F044B">
        <w:trPr>
          <w:trHeight w:val="567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4F044B" w:rsidRPr="009F0236" w:rsidTr="004F044B">
        <w:trPr>
          <w:trHeight w:val="567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2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4F044B" w:rsidRPr="009F0236" w:rsidTr="004F044B">
        <w:trPr>
          <w:trHeight w:val="567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4F044B" w:rsidRPr="009F0236" w:rsidTr="004F044B">
        <w:trPr>
          <w:trHeight w:val="567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4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</w:tr>
      <w:tr w:rsidR="004F044B" w:rsidRPr="009F0236" w:rsidTr="004F044B">
        <w:trPr>
          <w:trHeight w:val="567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5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4B" w:rsidRPr="009F0236" w:rsidRDefault="004F044B" w:rsidP="00450872">
            <w:pPr>
              <w:spacing w:line="276" w:lineRule="auto"/>
              <w:rPr>
                <w:rFonts w:cs="Tahoma"/>
                <w:szCs w:val="22"/>
              </w:rPr>
            </w:pPr>
          </w:p>
        </w:tc>
      </w:tr>
    </w:tbl>
    <w:p w:rsidR="004F044B" w:rsidRDefault="004F044B" w:rsidP="004F044B">
      <w:pPr>
        <w:spacing w:line="276" w:lineRule="auto"/>
        <w:rPr>
          <w:rFonts w:cs="Tahoma"/>
          <w:b/>
          <w:szCs w:val="22"/>
          <w:lang w:val="en-US"/>
        </w:rPr>
      </w:pPr>
    </w:p>
    <w:p w:rsidR="004F044B" w:rsidRDefault="004F044B">
      <w:pPr>
        <w:rPr>
          <w:rFonts w:cs="Tahoma"/>
          <w:b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F044B" w:rsidRPr="009F0236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F044B">
            <w:pPr>
              <w:rPr>
                <w:rFonts w:cs="Tahoma"/>
                <w:b/>
                <w:szCs w:val="22"/>
              </w:rPr>
            </w:pPr>
            <w:r w:rsidRPr="009F0236">
              <w:rPr>
                <w:rFonts w:cs="Tahoma"/>
                <w:b/>
                <w:szCs w:val="22"/>
                <w:lang w:val="en-US"/>
              </w:rPr>
              <w:t>References</w:t>
            </w:r>
          </w:p>
        </w:tc>
      </w:tr>
      <w:tr w:rsidR="004F044B" w:rsidRPr="009F0236" w:rsidTr="00450872">
        <w:tc>
          <w:tcPr>
            <w:tcW w:w="5000" w:type="pct"/>
          </w:tcPr>
          <w:p w:rsidR="004F044B" w:rsidRDefault="004F044B" w:rsidP="004F044B">
            <w:pPr>
              <w:rPr>
                <w:rFonts w:cs="Tahoma"/>
                <w:i/>
                <w:szCs w:val="22"/>
                <w:lang w:val="en-US"/>
              </w:rPr>
            </w:pPr>
            <w:r>
              <w:rPr>
                <w:rFonts w:cs="Tahoma"/>
                <w:i/>
                <w:szCs w:val="22"/>
                <w:lang w:val="en-US"/>
              </w:rPr>
              <w:t>M</w:t>
            </w:r>
            <w:r w:rsidRPr="009F0236">
              <w:rPr>
                <w:rFonts w:cs="Tahoma"/>
                <w:i/>
                <w:szCs w:val="22"/>
                <w:lang w:val="en-US"/>
              </w:rPr>
              <w:t xml:space="preserve">ain </w:t>
            </w:r>
            <w:r>
              <w:rPr>
                <w:rFonts w:cs="Tahoma"/>
                <w:i/>
                <w:szCs w:val="22"/>
                <w:lang w:val="en-US"/>
              </w:rPr>
              <w:t xml:space="preserve">scientific </w:t>
            </w:r>
            <w:r w:rsidRPr="009F0236">
              <w:rPr>
                <w:rFonts w:cs="Tahoma"/>
                <w:i/>
                <w:szCs w:val="22"/>
                <w:lang w:val="en-US"/>
              </w:rPr>
              <w:t xml:space="preserve">publications (5 maximum) justifying the project </w:t>
            </w:r>
          </w:p>
          <w:p w:rsidR="004F044B" w:rsidRDefault="004F044B" w:rsidP="004F044B">
            <w:pPr>
              <w:rPr>
                <w:rFonts w:cs="Tahoma"/>
                <w:i/>
                <w:szCs w:val="22"/>
                <w:lang w:val="en-US"/>
              </w:rPr>
            </w:pPr>
          </w:p>
          <w:p w:rsidR="004F044B" w:rsidRPr="009F0236" w:rsidRDefault="004F044B" w:rsidP="004F044B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- 1</w:t>
            </w:r>
          </w:p>
          <w:p w:rsidR="004F044B" w:rsidRPr="009F0236" w:rsidRDefault="004F044B" w:rsidP="004F044B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- 2</w:t>
            </w:r>
          </w:p>
          <w:p w:rsidR="004F044B" w:rsidRPr="009F0236" w:rsidRDefault="004F044B" w:rsidP="004F044B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- 3</w:t>
            </w:r>
          </w:p>
          <w:p w:rsidR="004F044B" w:rsidRPr="009F0236" w:rsidRDefault="004F044B" w:rsidP="004F044B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- 4</w:t>
            </w:r>
          </w:p>
          <w:p w:rsidR="004F044B" w:rsidRDefault="004F044B" w:rsidP="004F044B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- 5</w:t>
            </w:r>
          </w:p>
          <w:p w:rsidR="004F044B" w:rsidRPr="009F0236" w:rsidRDefault="004F044B" w:rsidP="004F044B">
            <w:pPr>
              <w:rPr>
                <w:rFonts w:cs="Tahoma"/>
                <w:szCs w:val="22"/>
              </w:rPr>
            </w:pPr>
          </w:p>
        </w:tc>
      </w:tr>
    </w:tbl>
    <w:p w:rsidR="004F044B" w:rsidRDefault="004F044B" w:rsidP="004F044B">
      <w:pPr>
        <w:spacing w:after="240"/>
        <w:rPr>
          <w:rFonts w:cs="Tahoma"/>
          <w:b/>
          <w:color w:val="053167"/>
          <w:szCs w:val="22"/>
          <w:lang w:val="en-US"/>
        </w:rPr>
      </w:pPr>
    </w:p>
    <w:p w:rsidR="00213AFC" w:rsidRDefault="00213AFC">
      <w:pPr>
        <w:rPr>
          <w:rFonts w:cs="Tahoma"/>
          <w:b/>
          <w:color w:val="053167"/>
          <w:szCs w:val="22"/>
          <w:lang w:val="en-US"/>
        </w:rPr>
      </w:pPr>
      <w:r>
        <w:rPr>
          <w:rFonts w:cs="Tahoma"/>
          <w:b/>
          <w:color w:val="053167"/>
          <w:szCs w:val="22"/>
          <w:lang w:val="en-US"/>
        </w:rPr>
        <w:br w:type="page"/>
      </w:r>
    </w:p>
    <w:p w:rsidR="004F044B" w:rsidRPr="008118BB" w:rsidRDefault="004F044B" w:rsidP="004F044B">
      <w:pPr>
        <w:spacing w:after="240"/>
        <w:rPr>
          <w:rFonts w:cs="Tahoma"/>
          <w:color w:val="053167"/>
          <w:szCs w:val="22"/>
          <w:lang w:val="en-US"/>
        </w:rPr>
      </w:pPr>
      <w:r w:rsidRPr="008118BB">
        <w:rPr>
          <w:rFonts w:cs="Tahoma"/>
          <w:b/>
          <w:color w:val="053167"/>
          <w:szCs w:val="22"/>
          <w:lang w:val="en-US"/>
        </w:rPr>
        <w:lastRenderedPageBreak/>
        <w:t>RESEARCH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F044B" w:rsidRPr="00D24AFA" w:rsidTr="004F044B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Rational</w:t>
            </w:r>
            <w:r>
              <w:rPr>
                <w:rFonts w:cs="Tahoma"/>
                <w:b/>
                <w:bCs/>
                <w:szCs w:val="22"/>
                <w:lang w:val="en-US"/>
              </w:rPr>
              <w:t>e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 (Context and hypothesis, max 320 words)</w:t>
            </w:r>
          </w:p>
        </w:tc>
      </w:tr>
      <w:tr w:rsidR="004F044B" w:rsidRPr="00D24AFA" w:rsidTr="004F044B">
        <w:trPr>
          <w:trHeight w:val="20"/>
        </w:trPr>
        <w:tc>
          <w:tcPr>
            <w:tcW w:w="5000" w:type="pct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Originality and innovative aspects (max 160 words)</w:t>
            </w:r>
          </w:p>
        </w:tc>
      </w:tr>
      <w:tr w:rsidR="004F044B" w:rsidRPr="00D24AFA" w:rsidTr="004F044B">
        <w:trPr>
          <w:trHeight w:val="20"/>
        </w:trPr>
        <w:tc>
          <w:tcPr>
            <w:tcW w:w="5000" w:type="pct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</w:tc>
      </w:tr>
      <w:tr w:rsidR="004F044B" w:rsidRPr="009F0236" w:rsidTr="004F044B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Focus of research</w:t>
            </w:r>
          </w:p>
        </w:tc>
      </w:tr>
      <w:tr w:rsidR="004F044B" w:rsidRPr="009F0236" w:rsidTr="004F044B">
        <w:trPr>
          <w:trHeight w:val="20"/>
        </w:trPr>
        <w:tc>
          <w:tcPr>
            <w:tcW w:w="5000" w:type="pct"/>
          </w:tcPr>
          <w:p w:rsidR="004F044B" w:rsidRPr="009F0236" w:rsidRDefault="004F044B" w:rsidP="004F044B">
            <w:pPr>
              <w:contextualSpacing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Health technology (tick and </w:t>
            </w:r>
            <w:r>
              <w:rPr>
                <w:rFonts w:cs="Tahoma"/>
                <w:bCs/>
                <w:szCs w:val="22"/>
                <w:lang w:val="en-US"/>
              </w:rPr>
              <w:t>provide details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): </w:t>
            </w:r>
          </w:p>
          <w:p w:rsidR="004F044B" w:rsidRPr="009F0236" w:rsidRDefault="004F044B" w:rsidP="004F044B">
            <w:pPr>
              <w:contextualSpacing/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F044B">
            <w:pPr>
              <w:tabs>
                <w:tab w:val="left" w:pos="1127"/>
              </w:tabs>
              <w:ind w:left="1134"/>
              <w:contextualSpacing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Drugs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Devices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</w:p>
          <w:p w:rsidR="004F044B" w:rsidRPr="009F0236" w:rsidRDefault="004F044B" w:rsidP="004F044B">
            <w:pPr>
              <w:contextualSpacing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Procedures and organizational systems used in health care (including Health services</w:t>
            </w:r>
            <w:r w:rsidRPr="009F0236">
              <w:rPr>
                <w:rFonts w:cs="Tahoma"/>
                <w:i/>
                <w:iCs/>
                <w:szCs w:val="22"/>
                <w:vertAlign w:val="superscript"/>
                <w:lang w:val="en-US"/>
              </w:rPr>
              <w:footnoteReference w:id="1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)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F044B">
            <w:pPr>
              <w:contextualSpacing/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If relevant: date of CE mark / market authorization</w:t>
            </w:r>
          </w:p>
          <w:p w:rsidR="004F044B" w:rsidRDefault="004F044B" w:rsidP="004F044B">
            <w:pPr>
              <w:contextualSpacing/>
              <w:rPr>
                <w:rFonts w:cs="Tahoma"/>
                <w:b/>
                <w:szCs w:val="22"/>
                <w:lang w:val="en-US"/>
              </w:rPr>
            </w:pPr>
          </w:p>
          <w:p w:rsidR="004F044B" w:rsidRPr="00E957EF" w:rsidRDefault="004F044B" w:rsidP="004F044B">
            <w:pPr>
              <w:contextualSpacing/>
              <w:rPr>
                <w:rFonts w:cs="Tahoma"/>
                <w:b/>
                <w:szCs w:val="22"/>
                <w:lang w:val="en-US"/>
              </w:rPr>
            </w:pPr>
            <w:r>
              <w:rPr>
                <w:rFonts w:cs="Tahoma"/>
                <w:b/>
                <w:szCs w:val="22"/>
                <w:lang w:val="en-US"/>
              </w:rPr>
              <w:t>D</w:t>
            </w:r>
            <w:r w:rsidRPr="00E957EF">
              <w:rPr>
                <w:rFonts w:cs="Tahoma"/>
                <w:b/>
                <w:szCs w:val="22"/>
                <w:lang w:val="en-US"/>
              </w:rPr>
              <w:t>etail</w:t>
            </w:r>
            <w:r>
              <w:rPr>
                <w:rFonts w:cs="Tahoma"/>
                <w:b/>
                <w:szCs w:val="22"/>
                <w:lang w:val="en-US"/>
              </w:rPr>
              <w:t>s</w:t>
            </w:r>
            <w:r w:rsidRPr="00E957EF">
              <w:rPr>
                <w:rFonts w:cs="Tahoma"/>
                <w:b/>
                <w:szCs w:val="22"/>
                <w:lang w:val="en-US"/>
              </w:rPr>
              <w:t xml:space="preserve"> :</w:t>
            </w:r>
          </w:p>
          <w:p w:rsidR="004F044B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</w:tc>
      </w:tr>
      <w:tr w:rsidR="004F044B" w:rsidRPr="009F0236" w:rsidTr="004F044B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Keywords (5): </w:t>
            </w:r>
          </w:p>
        </w:tc>
      </w:tr>
      <w:tr w:rsidR="004F044B" w:rsidRPr="009F0236" w:rsidTr="004F044B">
        <w:trPr>
          <w:trHeight w:val="20"/>
        </w:trPr>
        <w:tc>
          <w:tcPr>
            <w:tcW w:w="5000" w:type="pct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</w:tc>
      </w:tr>
      <w:tr w:rsidR="004F044B" w:rsidRPr="008118BB" w:rsidTr="004F044B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Main objective (max 48 words)</w:t>
            </w:r>
          </w:p>
        </w:tc>
      </w:tr>
      <w:tr w:rsidR="004F044B" w:rsidRPr="008118BB" w:rsidTr="004F044B">
        <w:trPr>
          <w:trHeight w:val="20"/>
        </w:trPr>
        <w:tc>
          <w:tcPr>
            <w:tcW w:w="5000" w:type="pct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</w:p>
        </w:tc>
      </w:tr>
      <w:tr w:rsidR="004F044B" w:rsidRPr="009F0236" w:rsidTr="004F044B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Tick one:</w:t>
            </w:r>
          </w:p>
        </w:tc>
      </w:tr>
      <w:tr w:rsidR="004F044B" w:rsidRPr="00D24AFA" w:rsidTr="004F044B">
        <w:trPr>
          <w:trHeight w:val="20"/>
        </w:trPr>
        <w:tc>
          <w:tcPr>
            <w:tcW w:w="5000" w:type="pct"/>
            <w:vAlign w:val="center"/>
          </w:tcPr>
          <w:p w:rsidR="004F044B" w:rsidRPr="00592E4C" w:rsidRDefault="004F044B" w:rsidP="004F044B">
            <w:pPr>
              <w:contextualSpacing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Hypothesis </w:t>
            </w:r>
            <w:r>
              <w:rPr>
                <w:rFonts w:cs="Tahoma"/>
                <w:bCs/>
                <w:szCs w:val="22"/>
                <w:lang w:val="en-US"/>
              </w:rPr>
              <w:t>d</w:t>
            </w:r>
            <w:r w:rsidRPr="009F0236">
              <w:rPr>
                <w:rFonts w:cs="Tahoma"/>
                <w:bCs/>
                <w:szCs w:val="22"/>
                <w:lang w:val="en-US"/>
              </w:rPr>
              <w:t>escription</w:t>
            </w:r>
            <w:r w:rsidRPr="00592E4C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>
              <w:rPr>
                <w:rFonts w:cs="Tahoma"/>
                <w:bCs/>
                <w:szCs w:val="22"/>
                <w:lang w:val="en-US"/>
              </w:rPr>
              <w:t xml:space="preserve">        F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easibility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>
              <w:rPr>
                <w:rFonts w:cs="Tahoma"/>
                <w:bCs/>
                <w:szCs w:val="22"/>
                <w:lang w:val="en-US"/>
              </w:rPr>
              <w:t xml:space="preserve">       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Tolerance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592E4C">
              <w:rPr>
                <w:rFonts w:cs="Tahoma"/>
                <w:bCs/>
                <w:szCs w:val="22"/>
                <w:lang w:val="en-US"/>
              </w:rPr>
              <w:t xml:space="preserve">  </w:t>
            </w:r>
            <w:r>
              <w:rPr>
                <w:rFonts w:cs="Tahoma"/>
                <w:bCs/>
                <w:szCs w:val="22"/>
                <w:lang w:val="en-US"/>
              </w:rPr>
              <w:t xml:space="preserve">  </w:t>
            </w:r>
            <w:r w:rsidRPr="00592E4C">
              <w:rPr>
                <w:rFonts w:cs="Tahoma"/>
                <w:bCs/>
                <w:szCs w:val="22"/>
                <w:lang w:val="en-US"/>
              </w:rPr>
              <w:t xml:space="preserve">   </w:t>
            </w:r>
            <w:r>
              <w:rPr>
                <w:rFonts w:cs="Tahoma"/>
                <w:bCs/>
                <w:szCs w:val="22"/>
                <w:lang w:val="en-US"/>
              </w:rPr>
              <w:t>E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fficacy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>
              <w:rPr>
                <w:rFonts w:cs="Tahoma"/>
                <w:bCs/>
                <w:szCs w:val="22"/>
                <w:lang w:val="en-US"/>
              </w:rPr>
              <w:t xml:space="preserve">    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Safety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Efficienc</w:t>
            </w:r>
            <w:r>
              <w:rPr>
                <w:rFonts w:cs="Tahoma"/>
                <w:bCs/>
                <w:szCs w:val="22"/>
                <w:lang w:val="en-US"/>
              </w:rPr>
              <w:t xml:space="preserve">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592E4C">
              <w:rPr>
                <w:rFonts w:cs="Tahoma"/>
                <w:bCs/>
                <w:szCs w:val="22"/>
                <w:lang w:val="en-US"/>
              </w:rPr>
              <w:t xml:space="preserve">        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Budget impact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>
              <w:rPr>
                <w:rFonts w:cs="Tahoma"/>
                <w:bCs/>
                <w:szCs w:val="22"/>
                <w:lang w:val="en-US"/>
              </w:rPr>
              <w:t xml:space="preserve">         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Organization of care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</w:tc>
      </w:tr>
      <w:tr w:rsidR="004F044B" w:rsidRPr="00592E4C" w:rsidTr="004F044B">
        <w:trPr>
          <w:trHeight w:val="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Tick one:</w:t>
            </w:r>
          </w:p>
        </w:tc>
      </w:tr>
      <w:tr w:rsidR="004F044B" w:rsidRPr="009F0236" w:rsidTr="004F044B">
        <w:trPr>
          <w:trHeight w:val="20"/>
        </w:trPr>
        <w:tc>
          <w:tcPr>
            <w:tcW w:w="5000" w:type="pct"/>
            <w:vAlign w:val="center"/>
          </w:tcPr>
          <w:p w:rsidR="004F044B" w:rsidRPr="009F0236" w:rsidRDefault="004F044B" w:rsidP="004F044B">
            <w:pPr>
              <w:contextualSpacing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Etiology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592E4C">
              <w:rPr>
                <w:rFonts w:cs="Tahoma"/>
                <w:bCs/>
                <w:szCs w:val="22"/>
                <w:lang w:val="en-US"/>
              </w:rPr>
              <w:t xml:space="preserve">        </w:t>
            </w:r>
            <w:r w:rsidRPr="009F0236">
              <w:rPr>
                <w:rFonts w:cs="Tahoma"/>
                <w:iCs/>
                <w:szCs w:val="22"/>
                <w:lang w:val="en-US"/>
              </w:rPr>
              <w:t>Causality</w:t>
            </w:r>
            <w:r w:rsidRPr="009F0236">
              <w:rPr>
                <w:rFonts w:cs="Tahoma"/>
                <w:bCs/>
                <w:szCs w:val="22"/>
                <w:vertAlign w:val="superscript"/>
              </w:rPr>
              <w:footnoteReference w:id="2"/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          Diagnosis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        Prognosis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</w:p>
          <w:p w:rsidR="004F044B" w:rsidRPr="009F0236" w:rsidRDefault="004F044B" w:rsidP="004F044B">
            <w:pPr>
              <w:contextualSpacing/>
              <w:rPr>
                <w:rFonts w:cs="Tahoma"/>
                <w:iCs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iCs/>
                <w:szCs w:val="22"/>
                <w:lang w:val="en-US"/>
              </w:rPr>
            </w:pPr>
            <w:r w:rsidRPr="009F0236">
              <w:rPr>
                <w:rFonts w:cs="Tahoma"/>
                <w:iCs/>
                <w:szCs w:val="22"/>
                <w:lang w:val="en-US"/>
              </w:rPr>
              <w:t xml:space="preserve">Therapeutics (impact on </w:t>
            </w:r>
            <w:r>
              <w:rPr>
                <w:rFonts w:cs="Tahoma"/>
                <w:iCs/>
                <w:szCs w:val="22"/>
                <w:lang w:val="en-US"/>
              </w:rPr>
              <w:t>c</w:t>
            </w:r>
            <w:r w:rsidRPr="0013304D">
              <w:rPr>
                <w:rFonts w:cs="Tahoma"/>
                <w:iCs/>
                <w:szCs w:val="22"/>
                <w:lang w:val="en-US"/>
              </w:rPr>
              <w:t>linically meaningful endpoin</w:t>
            </w:r>
            <w:r>
              <w:rPr>
                <w:rFonts w:cs="Tahoma"/>
                <w:iCs/>
                <w:szCs w:val="22"/>
                <w:lang w:val="en-US"/>
              </w:rPr>
              <w:t>t</w:t>
            </w:r>
            <w:r w:rsidRPr="009F0236">
              <w:rPr>
                <w:rFonts w:cs="Tahoma"/>
                <w:bCs/>
                <w:szCs w:val="22"/>
                <w:vertAlign w:val="superscript"/>
                <w:lang w:val="en-US"/>
              </w:rPr>
              <w:footnoteReference w:id="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) </w:t>
            </w:r>
            <w:r>
              <w:rPr>
                <w:rFonts w:cs="Tahoma"/>
                <w:iCs/>
                <w:szCs w:val="22"/>
                <w:lang w:val="en-US"/>
              </w:rPr>
              <w:t xml:space="preserve">      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</w:p>
          <w:p w:rsidR="004F044B" w:rsidRPr="009F0236" w:rsidRDefault="004F044B" w:rsidP="004F044B">
            <w:pPr>
              <w:contextualSpacing/>
              <w:rPr>
                <w:rFonts w:cs="Tahoma"/>
                <w:iCs/>
                <w:szCs w:val="22"/>
                <w:lang w:val="en-US"/>
              </w:rPr>
            </w:pPr>
            <w:r w:rsidRPr="009F0236">
              <w:rPr>
                <w:rFonts w:cs="Tahoma"/>
                <w:iCs/>
                <w:szCs w:val="22"/>
                <w:lang w:val="en-US"/>
              </w:rPr>
              <w:t>Therapeutics (impact on intermediate endpoint</w:t>
            </w:r>
            <w:r w:rsidRPr="009F0236">
              <w:rPr>
                <w:rFonts w:cs="Tahoma"/>
                <w:bCs/>
                <w:szCs w:val="22"/>
                <w:vertAlign w:val="superscript"/>
                <w:lang w:val="en-US"/>
              </w:rPr>
              <w:footnoteReference w:id="4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)</w:t>
            </w:r>
            <w:r>
              <w:rPr>
                <w:rFonts w:cs="Tahoma"/>
                <w:iCs/>
                <w:szCs w:val="22"/>
                <w:lang w:val="en-US"/>
              </w:rPr>
              <w:t xml:space="preserve">                  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</w:p>
          <w:p w:rsidR="004F044B" w:rsidRPr="009F0236" w:rsidRDefault="004F044B" w:rsidP="004F044B">
            <w:pPr>
              <w:contextualSpacing/>
              <w:rPr>
                <w:rFonts w:cs="Tahoma"/>
                <w:iCs/>
                <w:szCs w:val="22"/>
                <w:lang w:val="en-US"/>
              </w:rPr>
            </w:pPr>
          </w:p>
          <w:p w:rsidR="004F044B" w:rsidRPr="009F0236" w:rsidRDefault="004F044B" w:rsidP="004F044B">
            <w:pPr>
              <w:contextualSpacing/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iCs/>
                <w:szCs w:val="22"/>
                <w:lang w:val="en-US"/>
              </w:rPr>
              <w:t xml:space="preserve">Compliance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iCs/>
                <w:szCs w:val="22"/>
                <w:lang w:val="en-US"/>
              </w:rPr>
              <w:tab/>
            </w:r>
            <w:r w:rsidRPr="009F0236">
              <w:rPr>
                <w:rFonts w:cs="Tahoma"/>
                <w:iCs/>
                <w:szCs w:val="22"/>
                <w:lang w:val="en-US"/>
              </w:rPr>
              <w:tab/>
            </w:r>
            <w:r>
              <w:rPr>
                <w:rFonts w:cs="Tahoma"/>
                <w:iCs/>
                <w:szCs w:val="22"/>
                <w:lang w:val="en-US"/>
              </w:rPr>
              <w:t>Standard clinical</w:t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  <w:r>
              <w:rPr>
                <w:rFonts w:cs="Tahoma"/>
                <w:iCs/>
                <w:szCs w:val="22"/>
                <w:lang w:val="en-US"/>
              </w:rPr>
              <w:t>p</w:t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ractice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Research methodology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F044B">
            <w:pPr>
              <w:contextualSpacing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iCs/>
                <w:szCs w:val="22"/>
                <w:lang w:val="en-US"/>
              </w:rPr>
              <w:t xml:space="preserve">Qualitative Research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i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iCs/>
                <w:szCs w:val="22"/>
                <w:lang w:val="en-US"/>
              </w:rPr>
              <w:tab/>
            </w:r>
            <w:r w:rsidRPr="009F0236">
              <w:rPr>
                <w:rFonts w:cs="Tahoma"/>
                <w:iCs/>
                <w:szCs w:val="22"/>
                <w:lang w:val="en-US"/>
              </w:rPr>
              <w:tab/>
              <w:t>Other</w:t>
            </w:r>
            <w:r>
              <w:rPr>
                <w:rFonts w:cs="Tahoma"/>
                <w:iCs/>
                <w:szCs w:val="22"/>
                <w:lang w:val="en-US"/>
              </w:rPr>
              <w:t xml:space="preserve"> 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</w:tc>
      </w:tr>
    </w:tbl>
    <w:p w:rsidR="00213AFC" w:rsidRDefault="00213AFC" w:rsidP="004F044B">
      <w:pPr>
        <w:rPr>
          <w:rFonts w:cs="Tahoma"/>
          <w:b/>
          <w:bCs/>
          <w:szCs w:val="22"/>
          <w:lang w:val="en-US"/>
        </w:rPr>
      </w:pPr>
    </w:p>
    <w:p w:rsidR="00213AFC" w:rsidRDefault="00213AFC">
      <w:pPr>
        <w:rPr>
          <w:rFonts w:cs="Tahoma"/>
          <w:b/>
          <w:bCs/>
          <w:szCs w:val="22"/>
          <w:lang w:val="en-US"/>
        </w:rPr>
      </w:pPr>
      <w:r>
        <w:rPr>
          <w:rFonts w:cs="Tahoma"/>
          <w:b/>
          <w:bCs/>
          <w:szCs w:val="22"/>
          <w:lang w:val="en-US"/>
        </w:rPr>
        <w:br w:type="page"/>
      </w:r>
    </w:p>
    <w:p w:rsidR="004F044B" w:rsidRPr="009F0236" w:rsidRDefault="004F044B" w:rsidP="004F044B">
      <w:pPr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F044B" w:rsidRPr="008118BB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Secondary objectives (max 160 words)</w:t>
            </w:r>
          </w:p>
        </w:tc>
      </w:tr>
      <w:tr w:rsidR="004F044B" w:rsidRPr="008118BB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Primary endpoint (</w:t>
            </w:r>
            <w:r>
              <w:rPr>
                <w:rFonts w:cs="Tahoma"/>
                <w:b/>
                <w:bCs/>
                <w:szCs w:val="22"/>
                <w:lang w:val="en-US"/>
              </w:rPr>
              <w:t>in relation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 with the main objective)</w:t>
            </w:r>
          </w:p>
        </w:tc>
      </w:tr>
      <w:tr w:rsidR="004F044B" w:rsidRPr="00D24AFA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Secondary endpoints (</w:t>
            </w:r>
            <w:r>
              <w:rPr>
                <w:rFonts w:cs="Tahoma"/>
                <w:b/>
                <w:bCs/>
                <w:szCs w:val="22"/>
                <w:lang w:val="en-US"/>
              </w:rPr>
              <w:t>in relation</w:t>
            </w:r>
            <w:r w:rsidRPr="009F0236" w:rsidDel="0013304D">
              <w:rPr>
                <w:rFonts w:cs="Tahoma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cs="Tahoma"/>
                <w:b/>
                <w:bCs/>
                <w:szCs w:val="22"/>
                <w:lang w:val="en-US"/>
              </w:rPr>
              <w:t xml:space="preserve">with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the secondary objectives)</w:t>
            </w:r>
          </w:p>
        </w:tc>
      </w:tr>
      <w:tr w:rsidR="004F044B" w:rsidRPr="00D24AFA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9F0236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szCs w:val="22"/>
                <w:lang w:val="en-US"/>
              </w:rPr>
              <w:t>Study population</w:t>
            </w:r>
          </w:p>
        </w:tc>
      </w:tr>
      <w:tr w:rsidR="004F044B" w:rsidRPr="009F0236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/>
                <w:szCs w:val="22"/>
                <w:lang w:val="en-US"/>
              </w:rPr>
            </w:pPr>
            <w:r w:rsidRPr="009F0236">
              <w:rPr>
                <w:rFonts w:cs="Tahoma"/>
                <w:b/>
                <w:szCs w:val="22"/>
                <w:lang w:val="en-US"/>
              </w:rPr>
              <w:t>Main inclusion and exclusion criteria</w:t>
            </w: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4F044B" w:rsidRPr="009F0236" w:rsidRDefault="004F044B" w:rsidP="004F044B">
      <w:pPr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F044B" w:rsidRPr="008118BB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Design (tick + max 320 words)</w:t>
            </w:r>
          </w:p>
        </w:tc>
      </w:tr>
      <w:tr w:rsidR="004F044B" w:rsidRPr="009F0236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Meta</w:t>
            </w:r>
            <w:r>
              <w:rPr>
                <w:rFonts w:cs="Tahoma"/>
                <w:bCs/>
                <w:szCs w:val="22"/>
                <w:lang w:val="en-US"/>
              </w:rPr>
              <w:t>-</w:t>
            </w:r>
            <w:r w:rsidRPr="009F0236">
              <w:rPr>
                <w:rFonts w:cs="Tahoma"/>
                <w:bCs/>
                <w:szCs w:val="22"/>
                <w:lang w:val="en-US"/>
              </w:rPr>
              <w:t>analysis</w:t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Randomized clinical trial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</w:t>
            </w:r>
            <w:r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bCs/>
                <w:szCs w:val="22"/>
                <w:lang w:val="en-US"/>
              </w:rPr>
              <w:t>if yes : Open</w:t>
            </w:r>
            <w:r>
              <w:rPr>
                <w:rFonts w:cs="Tahoma"/>
                <w:bCs/>
                <w:szCs w:val="22"/>
                <w:lang w:val="en-US"/>
              </w:rPr>
              <w:t xml:space="preserve"> label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Single blind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Double blind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Systematic review </w:t>
            </w:r>
            <w:r>
              <w:rPr>
                <w:rFonts w:cs="Tahoma"/>
                <w:bCs/>
                <w:szCs w:val="22"/>
                <w:lang w:val="en-US"/>
              </w:rPr>
              <w:t xml:space="preserve">   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>Pragmatic stud</w:t>
            </w:r>
            <w:r>
              <w:rPr>
                <w:rFonts w:cs="Tahoma"/>
                <w:bCs/>
                <w:szCs w:val="22"/>
                <w:lang w:val="en-US"/>
              </w:rPr>
              <w:t xml:space="preserve">y    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Quasi-experimental studies (non randomized cohorts …)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Prospective cohort study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Case-control study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Cross-sectional study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Retrospective cohort</w:t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Administrative / hospital inpatient database research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>Model</w:t>
            </w:r>
            <w:r>
              <w:rPr>
                <w:rFonts w:cs="Tahoma"/>
                <w:bCs/>
                <w:szCs w:val="22"/>
                <w:lang w:val="en-US"/>
              </w:rPr>
              <w:t>ling</w:t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Case series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>Qualitative studies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ab/>
              <w:t xml:space="preserve"> Other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E957EF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E957EF">
              <w:rPr>
                <w:rFonts w:cs="Tahoma"/>
                <w:b/>
                <w:bCs/>
                <w:szCs w:val="22"/>
                <w:lang w:val="en-US"/>
              </w:rPr>
              <w:t xml:space="preserve">Please </w:t>
            </w:r>
            <w:r>
              <w:rPr>
                <w:rFonts w:cs="Tahoma"/>
                <w:b/>
                <w:bCs/>
                <w:szCs w:val="22"/>
                <w:lang w:val="en-US"/>
              </w:rPr>
              <w:t xml:space="preserve">give </w:t>
            </w:r>
            <w:r w:rsidRPr="00E957EF">
              <w:rPr>
                <w:rFonts w:cs="Tahoma"/>
                <w:b/>
                <w:bCs/>
                <w:szCs w:val="22"/>
                <w:lang w:val="en-US"/>
              </w:rPr>
              <w:t>detail</w:t>
            </w:r>
            <w:r>
              <w:rPr>
                <w:rFonts w:cs="Tahoma"/>
                <w:b/>
                <w:bCs/>
                <w:szCs w:val="22"/>
                <w:lang w:val="en-US"/>
              </w:rPr>
              <w:t>s</w:t>
            </w:r>
            <w:r w:rsidRPr="00E957EF">
              <w:rPr>
                <w:rFonts w:cs="Tahoma"/>
                <w:b/>
                <w:bCs/>
                <w:szCs w:val="22"/>
                <w:lang w:val="en-US"/>
              </w:rPr>
              <w:t>:</w:t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</w:tbl>
    <w:p w:rsidR="004F044B" w:rsidRPr="009F0236" w:rsidRDefault="004F044B" w:rsidP="004F044B">
      <w:pPr>
        <w:rPr>
          <w:rFonts w:cs="Tahoma"/>
          <w:szCs w:val="22"/>
          <w:lang w:val="en-US"/>
        </w:rPr>
      </w:pPr>
    </w:p>
    <w:p w:rsidR="004F044B" w:rsidRPr="009F0236" w:rsidRDefault="004F044B" w:rsidP="004F044B">
      <w:pPr>
        <w:rPr>
          <w:rFonts w:cs="Tahoma"/>
          <w:szCs w:val="22"/>
          <w:lang w:val="en-US"/>
        </w:rPr>
      </w:pPr>
      <w:r w:rsidRPr="009F0236">
        <w:rPr>
          <w:rFonts w:cs="Tahoma"/>
          <w:szCs w:val="22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044B" w:rsidRPr="00D24AFA" w:rsidTr="004F044B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lastRenderedPageBreak/>
              <w:t>If health-economics analysis (tick + max 320 words) :</w:t>
            </w:r>
          </w:p>
        </w:tc>
      </w:tr>
      <w:tr w:rsidR="004F044B" w:rsidRPr="00592E4C" w:rsidTr="00450872">
        <w:tc>
          <w:tcPr>
            <w:tcW w:w="5000" w:type="pct"/>
            <w:gridSpan w:val="2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tabs>
                <w:tab w:val="left" w:pos="2835"/>
                <w:tab w:val="left" w:pos="5623"/>
              </w:tabs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  Cost-utility analysis     </w:t>
            </w:r>
            <w:r w:rsidRPr="009F0236">
              <w:rPr>
                <w:rFonts w:cs="Tahoma"/>
                <w:bCs/>
                <w:szCs w:val="22"/>
                <w:lang w:val="en-US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Cost-effectiveness analysis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        Cost-benefit analysis    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  Budget impact analysis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Cost-minimization analysis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       Cost-consequence analysis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Cs/>
                <w:szCs w:val="22"/>
                <w:lang w:val="en-US"/>
              </w:rPr>
              <w:t xml:space="preserve">  Cost of illness analysis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Cs/>
                <w:szCs w:val="22"/>
                <w:lang w:val="en-US"/>
              </w:rPr>
              <w:t xml:space="preserve">                                 Other </w:t>
            </w:r>
            <w:r w:rsidRPr="009F0236">
              <w:rPr>
                <w:rFonts w:cs="Tahoma"/>
                <w:bCs/>
                <w:szCs w:val="22"/>
              </w:rPr>
              <w:sym w:font="Wingdings 2" w:char="F0A3"/>
            </w:r>
          </w:p>
          <w:p w:rsidR="004F044B" w:rsidRDefault="004F044B" w:rsidP="00450872">
            <w:pPr>
              <w:rPr>
                <w:rFonts w:cs="Tahoma"/>
                <w:b/>
                <w:szCs w:val="22"/>
                <w:lang w:val="en-US"/>
              </w:rPr>
            </w:pPr>
          </w:p>
          <w:p w:rsidR="004F044B" w:rsidRPr="00E957EF" w:rsidRDefault="004F044B" w:rsidP="00450872">
            <w:pPr>
              <w:rPr>
                <w:rFonts w:cs="Tahoma"/>
                <w:b/>
                <w:szCs w:val="22"/>
                <w:lang w:val="en-US"/>
              </w:rPr>
            </w:pPr>
            <w:r w:rsidRPr="00E957EF">
              <w:rPr>
                <w:rFonts w:cs="Tahoma"/>
                <w:b/>
                <w:szCs w:val="22"/>
                <w:lang w:val="en-US"/>
              </w:rPr>
              <w:t xml:space="preserve">Please </w:t>
            </w:r>
            <w:r>
              <w:rPr>
                <w:rFonts w:cs="Tahoma"/>
                <w:b/>
                <w:bCs/>
                <w:szCs w:val="22"/>
                <w:lang w:val="en-US"/>
              </w:rPr>
              <w:t xml:space="preserve">give </w:t>
            </w:r>
            <w:r w:rsidRPr="00E957EF">
              <w:rPr>
                <w:rFonts w:cs="Tahoma"/>
                <w:b/>
                <w:szCs w:val="22"/>
                <w:lang w:val="en-US"/>
              </w:rPr>
              <w:t>detail</w:t>
            </w:r>
            <w:r>
              <w:rPr>
                <w:rFonts w:cs="Tahoma"/>
                <w:b/>
                <w:szCs w:val="22"/>
                <w:lang w:val="en-US"/>
              </w:rPr>
              <w:t>s</w:t>
            </w:r>
            <w:r w:rsidRPr="00E957EF">
              <w:rPr>
                <w:rFonts w:cs="Tahoma"/>
                <w:b/>
                <w:szCs w:val="22"/>
                <w:lang w:val="en-US"/>
              </w:rPr>
              <w:t>:</w:t>
            </w:r>
          </w:p>
          <w:p w:rsidR="004F044B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7C1115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7C1115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1077"/>
        </w:trPr>
        <w:tc>
          <w:tcPr>
            <w:tcW w:w="2500" w:type="pct"/>
            <w:shd w:val="clear" w:color="auto" w:fill="F2F2F2" w:themeFill="background1" w:themeFillShade="F2"/>
            <w:vAlign w:val="center"/>
          </w:tcPr>
          <w:p w:rsidR="004F044B" w:rsidRDefault="004F044B" w:rsidP="00450872">
            <w:pPr>
              <w:rPr>
                <w:b/>
                <w:lang w:val="en-US"/>
              </w:rPr>
            </w:pPr>
            <w:r w:rsidRPr="00592E4C">
              <w:rPr>
                <w:b/>
                <w:lang w:val="en-US"/>
              </w:rPr>
              <w:t>Technology Readiness Level</w:t>
            </w:r>
            <w:r>
              <w:rPr>
                <w:b/>
                <w:lang w:val="en-US"/>
              </w:rPr>
              <w:t>:</w:t>
            </w:r>
          </w:p>
          <w:p w:rsidR="004F044B" w:rsidRPr="00592E4C" w:rsidRDefault="004F044B" w:rsidP="00450872">
            <w:pPr>
              <w:rPr>
                <w:b/>
                <w:i/>
                <w:sz w:val="20"/>
                <w:lang w:val="en-US"/>
              </w:rPr>
            </w:pPr>
            <w:r w:rsidRPr="00592E4C">
              <w:rPr>
                <w:i/>
                <w:sz w:val="20"/>
                <w:lang w:val="en-US"/>
              </w:rPr>
              <w:t>(https://www.medicalcountermeasures.gov/federal-initiatives/guidance/integrated-trls.aspx)</w:t>
            </w:r>
          </w:p>
        </w:tc>
        <w:tc>
          <w:tcPr>
            <w:tcW w:w="2500" w:type="pct"/>
          </w:tcPr>
          <w:p w:rsidR="004F044B" w:rsidRPr="00FF777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D24AFA" w:rsidTr="00450872">
        <w:tc>
          <w:tcPr>
            <w:tcW w:w="5000" w:type="pct"/>
            <w:gridSpan w:val="2"/>
          </w:tcPr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In the case of a drug trial:</w:t>
            </w:r>
          </w:p>
        </w:tc>
      </w:tr>
      <w:tr w:rsidR="004F044B" w:rsidRPr="00D24AFA" w:rsidTr="00450872">
        <w:trPr>
          <w:trHeight w:val="624"/>
        </w:trPr>
        <w:tc>
          <w:tcPr>
            <w:tcW w:w="5000" w:type="pct"/>
            <w:gridSpan w:val="2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Phase: I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ab/>
              <w:t xml:space="preserve"> phase: II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ab/>
              <w:t xml:space="preserve">   phase: I/II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    phase: III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ab/>
              <w:t xml:space="preserve">   phase: IV </w:t>
            </w:r>
            <w:r w:rsidRPr="009F0236">
              <w:rPr>
                <w:rFonts w:cs="Tahoma"/>
                <w:b/>
                <w:bCs/>
                <w:szCs w:val="22"/>
              </w:rPr>
              <w:sym w:font="Wingdings 2" w:char="F0A3"/>
            </w:r>
          </w:p>
        </w:tc>
      </w:tr>
      <w:tr w:rsidR="004F044B" w:rsidRPr="009F0236" w:rsidTr="004F044B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If comparison groups :</w:t>
            </w:r>
          </w:p>
        </w:tc>
      </w:tr>
      <w:tr w:rsidR="004F044B" w:rsidRPr="009F0236" w:rsidTr="00450872">
        <w:tc>
          <w:tcPr>
            <w:tcW w:w="5000" w:type="pct"/>
            <w:gridSpan w:val="2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</w:tc>
      </w:tr>
      <w:tr w:rsidR="004F044B" w:rsidRPr="008118BB" w:rsidTr="004F044B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  <w:r>
              <w:rPr>
                <w:rFonts w:cs="Tahoma"/>
                <w:b/>
                <w:bCs/>
                <w:szCs w:val="22"/>
                <w:lang w:val="en-US"/>
              </w:rPr>
              <w:t xml:space="preserve">      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Experimental group (max 48 words)</w:t>
            </w:r>
          </w:p>
        </w:tc>
      </w:tr>
      <w:tr w:rsidR="004F044B" w:rsidRPr="008118BB" w:rsidTr="00450872">
        <w:tc>
          <w:tcPr>
            <w:tcW w:w="5000" w:type="pct"/>
            <w:gridSpan w:val="2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</w:tc>
      </w:tr>
      <w:tr w:rsidR="004F044B" w:rsidRPr="008118BB" w:rsidTr="004F044B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  <w:r>
              <w:rPr>
                <w:rFonts w:cs="Tahoma"/>
                <w:b/>
                <w:bCs/>
                <w:szCs w:val="22"/>
                <w:lang w:val="en-US"/>
              </w:rPr>
              <w:t xml:space="preserve">      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Control group (max 48 words)</w:t>
            </w:r>
          </w:p>
        </w:tc>
      </w:tr>
      <w:tr w:rsidR="004F044B" w:rsidRPr="008118BB" w:rsidTr="00450872">
        <w:tc>
          <w:tcPr>
            <w:tcW w:w="5000" w:type="pct"/>
            <w:gridSpan w:val="2"/>
          </w:tcPr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szCs w:val="22"/>
                <w:lang w:val="en-US"/>
              </w:rPr>
            </w:pPr>
          </w:p>
        </w:tc>
      </w:tr>
    </w:tbl>
    <w:p w:rsidR="004F044B" w:rsidRDefault="004F044B" w:rsidP="004F044B">
      <w:pPr>
        <w:rPr>
          <w:rFonts w:cs="Tahoma"/>
          <w:b/>
          <w:bCs/>
          <w:szCs w:val="22"/>
          <w:lang w:val="en-US"/>
        </w:rPr>
      </w:pPr>
    </w:p>
    <w:p w:rsidR="004F044B" w:rsidRPr="009F0236" w:rsidRDefault="004F044B" w:rsidP="004F044B">
      <w:pPr>
        <w:rPr>
          <w:rFonts w:cs="Tahoma"/>
          <w:b/>
          <w:bCs/>
          <w:szCs w:val="22"/>
          <w:lang w:val="en-US"/>
        </w:rPr>
      </w:pPr>
      <w:r>
        <w:rPr>
          <w:rFonts w:cs="Tahoma"/>
          <w:b/>
          <w:bCs/>
          <w:szCs w:val="22"/>
          <w:lang w:val="en-US"/>
        </w:rPr>
        <w:br w:type="page"/>
      </w:r>
    </w:p>
    <w:p w:rsidR="004F044B" w:rsidRDefault="004F044B" w:rsidP="004F044B">
      <w:pPr>
        <w:rPr>
          <w:rFonts w:cs="Tahoma"/>
          <w:b/>
          <w:color w:val="053167"/>
          <w:szCs w:val="22"/>
          <w:lang w:val="en-US"/>
        </w:rPr>
      </w:pPr>
      <w:r w:rsidRPr="008118BB">
        <w:rPr>
          <w:rFonts w:cs="Tahoma"/>
          <w:b/>
          <w:color w:val="053167"/>
          <w:szCs w:val="22"/>
          <w:lang w:val="en-US"/>
        </w:rPr>
        <w:lastRenderedPageBreak/>
        <w:t>INCLUSIONS</w:t>
      </w:r>
    </w:p>
    <w:p w:rsidR="004F044B" w:rsidRPr="008118BB" w:rsidRDefault="004F044B" w:rsidP="004F044B">
      <w:pPr>
        <w:rPr>
          <w:rFonts w:cs="Tahoma"/>
          <w:color w:val="053167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F044B" w:rsidRPr="00D24AFA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Duration of participation of each patient (days/months/years):</w:t>
            </w:r>
          </w:p>
        </w:tc>
      </w:tr>
      <w:tr w:rsidR="004F044B" w:rsidRPr="00D24AFA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Anticipated duration of recruitment (DUR) (in months):</w:t>
            </w:r>
          </w:p>
        </w:tc>
      </w:tr>
      <w:tr w:rsidR="004F044B" w:rsidRPr="00D24AFA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73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>
              <w:rPr>
                <w:rFonts w:cs="Tahoma"/>
                <w:b/>
                <w:bCs/>
                <w:szCs w:val="22"/>
                <w:lang w:val="en-US"/>
              </w:rPr>
              <w:t xml:space="preserve">Planned 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number of patients/observations to be recruited (NP) (3 digits + Justification of sample size max 80 words):</w:t>
            </w:r>
          </w:p>
        </w:tc>
      </w:tr>
      <w:tr w:rsidR="004F044B" w:rsidRPr="00D24AFA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</w:tbl>
    <w:p w:rsidR="004F044B" w:rsidRPr="00BC1BA5" w:rsidRDefault="004F044B" w:rsidP="004F044B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F044B" w:rsidRPr="00D24AFA" w:rsidTr="004F044B">
        <w:trPr>
          <w:trHeight w:val="79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Number of patients / observations to be recruited / month / centr</w:t>
            </w:r>
            <w:r>
              <w:rPr>
                <w:rFonts w:cs="Tahoma"/>
                <w:b/>
                <w:bCs/>
                <w:szCs w:val="22"/>
                <w:lang w:val="en-US"/>
              </w:rPr>
              <w:t>e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 ((NP/DUR)/NC) (2 digits + Justification if more than 2 patients/month/center)</w:t>
            </w:r>
          </w:p>
        </w:tc>
      </w:tr>
      <w:tr w:rsidR="004F044B" w:rsidRPr="00D24AFA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</w:tbl>
    <w:p w:rsidR="004F044B" w:rsidRPr="009F0236" w:rsidRDefault="004F044B" w:rsidP="004F044B">
      <w:pPr>
        <w:rPr>
          <w:rFonts w:cs="Tahoma"/>
          <w:szCs w:val="22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046"/>
        <w:gridCol w:w="1575"/>
        <w:gridCol w:w="1671"/>
        <w:gridCol w:w="1817"/>
        <w:gridCol w:w="2127"/>
        <w:gridCol w:w="1318"/>
      </w:tblGrid>
      <w:tr w:rsidR="004F044B" w:rsidRPr="00D24AFA" w:rsidTr="004F044B">
        <w:trPr>
          <w:trHeight w:val="90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kern w:val="32"/>
                <w:szCs w:val="22"/>
                <w:lang w:val="en-US"/>
              </w:rPr>
              <w:t>Expected number of eligible patients in the centr</w:t>
            </w:r>
            <w:r>
              <w:rPr>
                <w:rFonts w:cs="Tahoma"/>
                <w:b/>
                <w:bCs/>
                <w:kern w:val="32"/>
                <w:szCs w:val="22"/>
                <w:lang w:val="en-US"/>
              </w:rPr>
              <w:t>e</w:t>
            </w:r>
            <w:r w:rsidRPr="009F0236">
              <w:rPr>
                <w:rFonts w:cs="Tahoma"/>
                <w:b/>
                <w:bCs/>
                <w:kern w:val="32"/>
                <w:szCs w:val="22"/>
                <w:lang w:val="en-US"/>
              </w:rPr>
              <w:t>s</w:t>
            </w:r>
          </w:p>
        </w:tc>
      </w:tr>
      <w:tr w:rsidR="004F044B" w:rsidRPr="009F0236" w:rsidTr="004F044B">
        <w:trPr>
          <w:trHeight w:val="90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jc w:val="center"/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N°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Name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Surname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Town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4B" w:rsidRPr="009F0236" w:rsidRDefault="004F044B" w:rsidP="0045087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Country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044B" w:rsidRPr="009F0236" w:rsidRDefault="004F044B" w:rsidP="0045087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Expected recruitment/month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044B" w:rsidRPr="009F0236" w:rsidRDefault="004F044B" w:rsidP="00450872">
            <w:pPr>
              <w:jc w:val="center"/>
              <w:rPr>
                <w:rFonts w:cs="Tahoma"/>
                <w:szCs w:val="22"/>
                <w:lang w:val="en-US"/>
              </w:rPr>
            </w:pPr>
            <w:r w:rsidRPr="009F0236">
              <w:rPr>
                <w:rFonts w:cs="Tahoma"/>
                <w:szCs w:val="22"/>
                <w:lang w:val="en-US"/>
              </w:rPr>
              <w:t>Total</w:t>
            </w:r>
          </w:p>
        </w:tc>
      </w:tr>
      <w:tr w:rsidR="004F044B" w:rsidRPr="009F0236" w:rsidTr="004F044B">
        <w:trPr>
          <w:trHeight w:val="90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</w:tr>
      <w:tr w:rsidR="004F044B" w:rsidRPr="009F0236" w:rsidTr="004F044B">
        <w:trPr>
          <w:trHeight w:val="90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</w:tr>
      <w:tr w:rsidR="004F044B" w:rsidRPr="009F0236" w:rsidTr="004F044B">
        <w:trPr>
          <w:trHeight w:val="90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</w:tr>
      <w:tr w:rsidR="004F044B" w:rsidRPr="009F0236" w:rsidTr="004F044B">
        <w:trPr>
          <w:trHeight w:val="90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</w:tr>
      <w:tr w:rsidR="004F044B" w:rsidRPr="009F0236" w:rsidTr="004F044B">
        <w:trPr>
          <w:trHeight w:val="907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  <w:r w:rsidRPr="009F0236">
              <w:rPr>
                <w:rFonts w:cs="Tahoma"/>
                <w:szCs w:val="22"/>
              </w:rPr>
              <w:t>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44B" w:rsidRPr="009F0236" w:rsidRDefault="004F044B" w:rsidP="00450872">
            <w:pPr>
              <w:rPr>
                <w:rFonts w:cs="Tahoma"/>
                <w:szCs w:val="22"/>
              </w:rPr>
            </w:pPr>
          </w:p>
        </w:tc>
      </w:tr>
    </w:tbl>
    <w:p w:rsidR="004F044B" w:rsidRDefault="004F044B" w:rsidP="004F044B">
      <w:pPr>
        <w:rPr>
          <w:rFonts w:cs="Tahoma"/>
          <w:b/>
          <w:bCs/>
          <w:szCs w:val="22"/>
          <w:lang w:val="en-US"/>
        </w:rPr>
      </w:pPr>
    </w:p>
    <w:p w:rsidR="004F044B" w:rsidRPr="009F0236" w:rsidRDefault="004F044B" w:rsidP="004F044B">
      <w:pPr>
        <w:rPr>
          <w:rFonts w:cs="Tahoma"/>
          <w:b/>
          <w:bCs/>
          <w:szCs w:val="22"/>
          <w:lang w:val="en-US"/>
        </w:rPr>
      </w:pPr>
      <w:r>
        <w:rPr>
          <w:rFonts w:cs="Tahoma"/>
          <w:b/>
          <w:bCs/>
          <w:szCs w:val="22"/>
          <w:lang w:val="en-U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4F044B" w:rsidRPr="00D24AFA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lastRenderedPageBreak/>
              <w:t>Participation of a research network (max 32 words)</w:t>
            </w:r>
          </w:p>
        </w:tc>
      </w:tr>
      <w:tr w:rsidR="004F044B" w:rsidRPr="00D24AFA" w:rsidTr="00450872">
        <w:tc>
          <w:tcPr>
            <w:tcW w:w="5000" w:type="pct"/>
            <w:tcBorders>
              <w:bottom w:val="single" w:sz="4" w:space="0" w:color="auto"/>
            </w:tcBorders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96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44B" w:rsidRPr="004137CA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4137CA">
              <w:rPr>
                <w:rFonts w:cs="Tahoma"/>
                <w:b/>
                <w:bCs/>
                <w:szCs w:val="22"/>
                <w:lang w:val="en-US"/>
              </w:rPr>
              <w:t xml:space="preserve">Participation </w:t>
            </w:r>
            <w:r>
              <w:rPr>
                <w:rFonts w:cs="Tahoma"/>
                <w:b/>
                <w:bCs/>
                <w:szCs w:val="22"/>
                <w:lang w:val="en-US"/>
              </w:rPr>
              <w:t>of structures coordinated by INCa or DGOS (ministry of health): biobanks (tumorothèques) clinical-biological databases (CBC), centres for data analysis (CTD), molecular genetic platforms, etc…</w:t>
            </w:r>
          </w:p>
        </w:tc>
      </w:tr>
      <w:tr w:rsidR="004F044B" w:rsidRPr="00D24AFA" w:rsidTr="00450872">
        <w:trPr>
          <w:trHeight w:val="7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4F044B" w:rsidRPr="0061431D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61431D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4137CA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</w:p>
        </w:tc>
      </w:tr>
      <w:tr w:rsidR="004F044B" w:rsidRPr="008118BB" w:rsidTr="004F044B">
        <w:trPr>
          <w:trHeight w:val="510"/>
        </w:trPr>
        <w:tc>
          <w:tcPr>
            <w:tcW w:w="50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>
              <w:rPr>
                <w:rFonts w:cs="Tahoma"/>
                <w:b/>
                <w:bCs/>
                <w:szCs w:val="22"/>
                <w:lang w:val="en-US"/>
              </w:rPr>
              <w:t>I</w:t>
            </w:r>
            <w:r w:rsidRPr="0061431D">
              <w:rPr>
                <w:rFonts w:cs="Tahoma"/>
                <w:b/>
                <w:bCs/>
                <w:szCs w:val="22"/>
                <w:lang w:val="en-US"/>
              </w:rPr>
              <w:t>ndustr</w:t>
            </w:r>
            <w:r>
              <w:rPr>
                <w:rFonts w:cs="Tahoma"/>
                <w:b/>
                <w:bCs/>
                <w:szCs w:val="22"/>
                <w:lang w:val="en-US"/>
              </w:rPr>
              <w:t>ial</w:t>
            </w:r>
            <w:r w:rsidRPr="0061431D">
              <w:rPr>
                <w:rFonts w:cs="Tahoma"/>
                <w:b/>
                <w:bCs/>
                <w:szCs w:val="22"/>
                <w:lang w:val="en-US"/>
              </w:rPr>
              <w:t xml:space="preserve"> </w:t>
            </w:r>
            <w:r>
              <w:rPr>
                <w:rFonts w:cs="Tahoma"/>
                <w:b/>
                <w:bCs/>
                <w:szCs w:val="22"/>
                <w:lang w:val="en-US"/>
              </w:rPr>
              <w:t>p</w:t>
            </w:r>
            <w:r w:rsidRPr="0061431D">
              <w:rPr>
                <w:rFonts w:cs="Tahoma"/>
                <w:b/>
                <w:bCs/>
                <w:szCs w:val="22"/>
                <w:lang w:val="en-US"/>
              </w:rPr>
              <w:t>articipation (max 64 words)</w:t>
            </w:r>
            <w:r>
              <w:rPr>
                <w:rStyle w:val="Appelnotedebasdep"/>
                <w:rFonts w:cs="Tahoma"/>
                <w:b/>
                <w:bCs/>
                <w:szCs w:val="22"/>
                <w:lang w:val="en-US"/>
              </w:rPr>
              <w:footnoteReference w:id="5"/>
            </w:r>
          </w:p>
        </w:tc>
      </w:tr>
      <w:tr w:rsidR="004F044B" w:rsidRPr="008118BB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 xml:space="preserve">Others aspects to </w:t>
            </w:r>
            <w:r>
              <w:rPr>
                <w:rFonts w:cs="Tahoma"/>
                <w:b/>
                <w:bCs/>
                <w:szCs w:val="22"/>
                <w:lang w:val="en-US"/>
              </w:rPr>
              <w:t>e</w:t>
            </w:r>
            <w:r w:rsidRPr="009F0236">
              <w:rPr>
                <w:rFonts w:cs="Tahoma"/>
                <w:b/>
                <w:bCs/>
                <w:szCs w:val="22"/>
                <w:lang w:val="en-US"/>
              </w:rPr>
              <w:t>nsure the feasibility of the project (max 64 words)</w:t>
            </w:r>
          </w:p>
        </w:tc>
      </w:tr>
      <w:tr w:rsidR="004F044B" w:rsidRPr="00D24AFA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  <w:tr w:rsidR="004F044B" w:rsidRPr="00D24AFA" w:rsidTr="004F044B">
        <w:trPr>
          <w:trHeight w:val="51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Expected patient or public health benefit (max 320 words)</w:t>
            </w:r>
          </w:p>
        </w:tc>
      </w:tr>
      <w:tr w:rsidR="004F044B" w:rsidRPr="00D24AFA" w:rsidTr="00450872">
        <w:tc>
          <w:tcPr>
            <w:tcW w:w="5000" w:type="pct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</w:tbl>
    <w:p w:rsidR="004F044B" w:rsidRDefault="004F044B" w:rsidP="004F044B">
      <w:pPr>
        <w:rPr>
          <w:rFonts w:cs="Tahoma"/>
          <w:b/>
          <w:bCs/>
          <w:szCs w:val="22"/>
          <w:lang w:val="en-US"/>
        </w:rPr>
      </w:pPr>
    </w:p>
    <w:p w:rsidR="004F044B" w:rsidRPr="009F0236" w:rsidRDefault="004F044B" w:rsidP="004F044B">
      <w:pPr>
        <w:rPr>
          <w:rFonts w:cs="Tahoma"/>
          <w:b/>
          <w:bCs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0137"/>
      </w:tblGrid>
      <w:tr w:rsidR="004F044B" w:rsidRPr="00D24AFA" w:rsidTr="004F044B">
        <w:trPr>
          <w:trHeight w:val="10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4F044B" w:rsidRPr="009F0236" w:rsidRDefault="004F044B" w:rsidP="00450872">
            <w:pPr>
              <w:rPr>
                <w:rFonts w:cs="Tahoma"/>
                <w:b/>
                <w:bCs/>
                <w:szCs w:val="22"/>
                <w:lang w:val="en-US"/>
              </w:rPr>
            </w:pPr>
            <w:r w:rsidRPr="009F0236">
              <w:rPr>
                <w:rFonts w:cs="Tahoma"/>
                <w:b/>
                <w:bCs/>
                <w:szCs w:val="22"/>
                <w:lang w:val="en-US"/>
              </w:rPr>
              <w:t>In case of a previous submission, mention the additional aspects relevant to the recommendations of the scientific committee (Experts comments and corresponding answers, max 320 words)</w:t>
            </w:r>
          </w:p>
        </w:tc>
      </w:tr>
      <w:tr w:rsidR="004F044B" w:rsidRPr="00D24AFA" w:rsidTr="00450872">
        <w:tc>
          <w:tcPr>
            <w:tcW w:w="5000" w:type="pct"/>
            <w:shd w:val="clear" w:color="auto" w:fill="auto"/>
          </w:tcPr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  <w:p w:rsidR="004F044B" w:rsidRPr="009F0236" w:rsidRDefault="004F044B" w:rsidP="00450872">
            <w:pPr>
              <w:rPr>
                <w:rFonts w:cs="Tahoma"/>
                <w:bCs/>
                <w:szCs w:val="22"/>
                <w:lang w:val="en-US"/>
              </w:rPr>
            </w:pPr>
          </w:p>
        </w:tc>
      </w:tr>
    </w:tbl>
    <w:p w:rsidR="004F044B" w:rsidRDefault="004F044B" w:rsidP="004F044B">
      <w:pPr>
        <w:rPr>
          <w:rFonts w:cs="Tahoma"/>
          <w:szCs w:val="22"/>
          <w:lang w:val="en-US"/>
        </w:rPr>
      </w:pPr>
    </w:p>
    <w:p w:rsidR="004F044B" w:rsidRPr="002D590A" w:rsidRDefault="004F044B" w:rsidP="004F044B">
      <w:pPr>
        <w:rPr>
          <w:rFonts w:cs="Tahoma"/>
          <w:szCs w:val="22"/>
          <w:lang w:val="en-US"/>
        </w:rPr>
      </w:pPr>
    </w:p>
    <w:p w:rsidR="004F044B" w:rsidRPr="002D590A" w:rsidRDefault="004F044B" w:rsidP="004F044B">
      <w:pPr>
        <w:jc w:val="both"/>
        <w:rPr>
          <w:rFonts w:cs="Tahoma"/>
          <w:b/>
          <w:szCs w:val="22"/>
          <w:lang w:val="en-US"/>
        </w:rPr>
      </w:pPr>
    </w:p>
    <w:sectPr w:rsidR="004F044B" w:rsidRPr="002D590A" w:rsidSect="00386848">
      <w:headerReference w:type="default" r:id="rId13"/>
      <w:footerReference w:type="even" r:id="rId14"/>
      <w:footerReference w:type="default" r:id="rId15"/>
      <w:pgSz w:w="11906" w:h="16838"/>
      <w:pgMar w:top="964" w:right="964" w:bottom="510" w:left="102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F4" w:rsidRDefault="00C80EF4">
      <w:r>
        <w:separator/>
      </w:r>
    </w:p>
  </w:endnote>
  <w:endnote w:type="continuationSeparator" w:id="0">
    <w:p w:rsidR="00C80EF4" w:rsidRDefault="00C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atemal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0" w:rsidRDefault="005D6D50" w:rsidP="005F2ED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24833">
      <w:rPr>
        <w:rStyle w:val="Numrodepage"/>
        <w:noProof/>
      </w:rPr>
      <w:t>6</w:t>
    </w:r>
    <w:r>
      <w:rPr>
        <w:rStyle w:val="Numrodepage"/>
      </w:rPr>
      <w:fldChar w:fldCharType="end"/>
    </w:r>
  </w:p>
  <w:p w:rsidR="005D6D50" w:rsidRDefault="005D6D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0" w:rsidRPr="004F044B" w:rsidRDefault="005D6D50" w:rsidP="002F7F0E">
    <w:pPr>
      <w:pStyle w:val="Pieddepage"/>
      <w:rPr>
        <w:rFonts w:asciiTheme="minorHAnsi" w:hAnsiTheme="minorHAnsi" w:cstheme="minorHAnsi"/>
        <w:color w:val="808080" w:themeColor="background1" w:themeShade="80"/>
        <w:sz w:val="18"/>
        <w:szCs w:val="20"/>
      </w:rPr>
    </w:pPr>
    <w:r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>I</w:t>
    </w:r>
    <w:r w:rsidR="00F34DC7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>NCa-</w:t>
    </w:r>
    <w:r w:rsidR="004F044B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>PHRC-</w:t>
    </w:r>
    <w:r w:rsidR="00D24AFA">
      <w:rPr>
        <w:rFonts w:asciiTheme="minorHAnsi" w:hAnsiTheme="minorHAnsi" w:cstheme="minorHAnsi"/>
        <w:color w:val="808080" w:themeColor="background1" w:themeShade="80"/>
        <w:sz w:val="18"/>
        <w:szCs w:val="20"/>
      </w:rPr>
      <w:t>K</w:t>
    </w:r>
    <w:r w:rsidR="004F044B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 xml:space="preserve"> </w:t>
    </w:r>
    <w:r w:rsidR="006964B7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>2020</w:t>
    </w:r>
    <w:r w:rsidR="00F34DC7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>/</w:t>
    </w:r>
    <w:r w:rsidR="00F34DC7" w:rsidRPr="004F044B">
      <w:rPr>
        <w:rFonts w:asciiTheme="minorHAnsi" w:hAnsiTheme="minorHAnsi" w:cstheme="minorHAnsi"/>
        <w:color w:val="808080" w:themeColor="background1" w:themeShade="80"/>
      </w:rPr>
      <w:t xml:space="preserve"> </w:t>
    </w:r>
    <w:r w:rsidR="00F34DC7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>Lettre d’intention / Letter of Intent</w:t>
    </w:r>
    <w:r w:rsidR="002F7F0E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ab/>
    </w:r>
    <w:r w:rsidR="002F7F0E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ab/>
    </w:r>
    <w:r w:rsidR="00F34DC7" w:rsidRPr="004F044B">
      <w:rPr>
        <w:rFonts w:asciiTheme="minorHAnsi" w:hAnsiTheme="minorHAnsi" w:cstheme="minorHAnsi"/>
        <w:b/>
        <w:color w:val="808080" w:themeColor="background1" w:themeShade="80"/>
        <w:sz w:val="18"/>
        <w:szCs w:val="20"/>
      </w:rPr>
      <w:fldChar w:fldCharType="begin"/>
    </w:r>
    <w:r w:rsidR="00F34DC7" w:rsidRPr="004F044B">
      <w:rPr>
        <w:rFonts w:asciiTheme="minorHAnsi" w:hAnsiTheme="minorHAnsi" w:cstheme="minorHAnsi"/>
        <w:b/>
        <w:color w:val="808080" w:themeColor="background1" w:themeShade="80"/>
        <w:sz w:val="18"/>
        <w:szCs w:val="20"/>
      </w:rPr>
      <w:instrText>PAGE  \* Arabic  \* MERGEFORMAT</w:instrText>
    </w:r>
    <w:r w:rsidR="00F34DC7" w:rsidRPr="004F044B">
      <w:rPr>
        <w:rFonts w:asciiTheme="minorHAnsi" w:hAnsiTheme="minorHAnsi" w:cstheme="minorHAnsi"/>
        <w:b/>
        <w:color w:val="808080" w:themeColor="background1" w:themeShade="80"/>
        <w:sz w:val="18"/>
        <w:szCs w:val="20"/>
      </w:rPr>
      <w:fldChar w:fldCharType="separate"/>
    </w:r>
    <w:r w:rsidR="00D24AFA">
      <w:rPr>
        <w:rFonts w:asciiTheme="minorHAnsi" w:hAnsiTheme="minorHAnsi" w:cstheme="minorHAnsi"/>
        <w:b/>
        <w:noProof/>
        <w:color w:val="808080" w:themeColor="background1" w:themeShade="80"/>
        <w:sz w:val="18"/>
        <w:szCs w:val="20"/>
      </w:rPr>
      <w:t>2</w:t>
    </w:r>
    <w:r w:rsidR="00F34DC7" w:rsidRPr="004F044B">
      <w:rPr>
        <w:rFonts w:asciiTheme="minorHAnsi" w:hAnsiTheme="minorHAnsi" w:cstheme="minorHAnsi"/>
        <w:b/>
        <w:color w:val="808080" w:themeColor="background1" w:themeShade="80"/>
        <w:sz w:val="18"/>
        <w:szCs w:val="20"/>
      </w:rPr>
      <w:fldChar w:fldCharType="end"/>
    </w:r>
    <w:r w:rsidR="00F34DC7" w:rsidRPr="004F044B">
      <w:rPr>
        <w:rFonts w:asciiTheme="minorHAnsi" w:hAnsiTheme="minorHAnsi" w:cstheme="minorHAnsi"/>
        <w:color w:val="808080" w:themeColor="background1" w:themeShade="80"/>
        <w:sz w:val="18"/>
        <w:szCs w:val="20"/>
      </w:rPr>
      <w:t>/</w:t>
    </w:r>
    <w:r w:rsidR="00F34DC7" w:rsidRPr="004F044B">
      <w:rPr>
        <w:rFonts w:asciiTheme="minorHAnsi" w:hAnsiTheme="minorHAnsi" w:cstheme="minorHAnsi"/>
        <w:b/>
        <w:color w:val="808080" w:themeColor="background1" w:themeShade="80"/>
        <w:sz w:val="18"/>
        <w:szCs w:val="20"/>
      </w:rPr>
      <w:fldChar w:fldCharType="begin"/>
    </w:r>
    <w:r w:rsidR="00F34DC7" w:rsidRPr="004F044B">
      <w:rPr>
        <w:rFonts w:asciiTheme="minorHAnsi" w:hAnsiTheme="minorHAnsi" w:cstheme="minorHAnsi"/>
        <w:b/>
        <w:color w:val="808080" w:themeColor="background1" w:themeShade="80"/>
        <w:sz w:val="18"/>
        <w:szCs w:val="20"/>
      </w:rPr>
      <w:instrText>NUMPAGES  \* Arabic  \* MERGEFORMAT</w:instrText>
    </w:r>
    <w:r w:rsidR="00F34DC7" w:rsidRPr="004F044B">
      <w:rPr>
        <w:rFonts w:asciiTheme="minorHAnsi" w:hAnsiTheme="minorHAnsi" w:cstheme="minorHAnsi"/>
        <w:b/>
        <w:color w:val="808080" w:themeColor="background1" w:themeShade="80"/>
        <w:sz w:val="18"/>
        <w:szCs w:val="20"/>
      </w:rPr>
      <w:fldChar w:fldCharType="separate"/>
    </w:r>
    <w:r w:rsidR="00D24AFA">
      <w:rPr>
        <w:rFonts w:asciiTheme="minorHAnsi" w:hAnsiTheme="minorHAnsi" w:cstheme="minorHAnsi"/>
        <w:b/>
        <w:noProof/>
        <w:color w:val="808080" w:themeColor="background1" w:themeShade="80"/>
        <w:sz w:val="18"/>
        <w:szCs w:val="20"/>
      </w:rPr>
      <w:t>8</w:t>
    </w:r>
    <w:r w:rsidR="00F34DC7" w:rsidRPr="004F044B">
      <w:rPr>
        <w:rFonts w:asciiTheme="minorHAnsi" w:hAnsiTheme="minorHAnsi" w:cstheme="minorHAnsi"/>
        <w:b/>
        <w:color w:val="808080" w:themeColor="background1" w:themeShade="80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F4" w:rsidRDefault="00C80EF4">
      <w:r>
        <w:separator/>
      </w:r>
    </w:p>
  </w:footnote>
  <w:footnote w:type="continuationSeparator" w:id="0">
    <w:p w:rsidR="00C80EF4" w:rsidRDefault="00C80EF4">
      <w:r>
        <w:continuationSeparator/>
      </w:r>
    </w:p>
  </w:footnote>
  <w:footnote w:id="1">
    <w:p w:rsidR="004F044B" w:rsidRPr="007D0276" w:rsidRDefault="004F044B" w:rsidP="004F044B">
      <w:pPr>
        <w:pStyle w:val="Notedebasdepage"/>
        <w:rPr>
          <w:rFonts w:cs="Tahoma"/>
          <w:sz w:val="16"/>
          <w:lang w:val="en-US"/>
        </w:rPr>
      </w:pPr>
      <w:r w:rsidRPr="00FF0668">
        <w:rPr>
          <w:rStyle w:val="Appelnotedebasdep"/>
          <w:rFonts w:cs="Tahoma"/>
          <w:sz w:val="16"/>
        </w:rPr>
        <w:footnoteRef/>
      </w:r>
      <w:r w:rsidRPr="00FF0668">
        <w:rPr>
          <w:rFonts w:cs="Tahoma"/>
          <w:sz w:val="16"/>
          <w:lang w:val="en-US"/>
        </w:rPr>
        <w:t xml:space="preserve"> http://htaglossary.net</w:t>
      </w:r>
    </w:p>
  </w:footnote>
  <w:footnote w:id="2">
    <w:p w:rsidR="004F044B" w:rsidRPr="007D0276" w:rsidRDefault="004F044B" w:rsidP="004F044B">
      <w:pPr>
        <w:pStyle w:val="Notedebasdepage"/>
        <w:rPr>
          <w:rFonts w:cs="Tahoma"/>
          <w:sz w:val="16"/>
          <w:lang w:val="en-US"/>
        </w:rPr>
      </w:pPr>
      <w:r w:rsidRPr="007D0276">
        <w:rPr>
          <w:rStyle w:val="Appelnotedebasdep"/>
          <w:rFonts w:cs="Tahoma"/>
          <w:sz w:val="16"/>
        </w:rPr>
        <w:footnoteRef/>
      </w:r>
      <w:r w:rsidRPr="007D0276">
        <w:rPr>
          <w:rFonts w:cs="Tahoma"/>
          <w:sz w:val="16"/>
          <w:lang w:val="en-US"/>
        </w:rPr>
        <w:t xml:space="preserve"> Studies designed to determine the causes of a disease, the risk of being exposed to a drug, a pollutant etc</w:t>
      </w:r>
    </w:p>
  </w:footnote>
  <w:footnote w:id="3">
    <w:p w:rsidR="004F044B" w:rsidRPr="007D0276" w:rsidRDefault="004F044B" w:rsidP="004F044B">
      <w:pPr>
        <w:pStyle w:val="Notedebasdepage"/>
        <w:rPr>
          <w:rFonts w:cs="Tahoma"/>
          <w:sz w:val="16"/>
          <w:lang w:val="en-US"/>
        </w:rPr>
      </w:pPr>
      <w:r w:rsidRPr="007D0276">
        <w:rPr>
          <w:rStyle w:val="Appelnotedebasdep"/>
          <w:rFonts w:cs="Tahoma"/>
          <w:sz w:val="16"/>
        </w:rPr>
        <w:footnoteRef/>
      </w:r>
      <w:r w:rsidRPr="007D0276">
        <w:rPr>
          <w:rFonts w:cs="Tahoma"/>
          <w:sz w:val="16"/>
          <w:lang w:val="en-US"/>
        </w:rPr>
        <w:t xml:space="preserve"> Example: reduction of myocardial infarction incidence, of mortality</w:t>
      </w:r>
    </w:p>
  </w:footnote>
  <w:footnote w:id="4">
    <w:p w:rsidR="004F044B" w:rsidRPr="007D0276" w:rsidRDefault="004F044B" w:rsidP="004F044B">
      <w:pPr>
        <w:pStyle w:val="Notedebasdepage"/>
        <w:rPr>
          <w:rFonts w:cs="Tahoma"/>
          <w:sz w:val="18"/>
          <w:lang w:val="en-US"/>
        </w:rPr>
      </w:pPr>
      <w:r w:rsidRPr="007D0276">
        <w:rPr>
          <w:rStyle w:val="Appelnotedebasdep"/>
          <w:rFonts w:cs="Tahoma"/>
          <w:sz w:val="16"/>
        </w:rPr>
        <w:footnoteRef/>
      </w:r>
      <w:r w:rsidRPr="007D0276">
        <w:rPr>
          <w:rFonts w:cs="Tahoma"/>
          <w:sz w:val="16"/>
          <w:lang w:val="en-US"/>
        </w:rPr>
        <w:t xml:space="preserve"> Example: reduction of serum cholesterol, improvement of a pain scale</w:t>
      </w:r>
    </w:p>
  </w:footnote>
  <w:footnote w:id="5">
    <w:p w:rsidR="004F044B" w:rsidRPr="006029AB" w:rsidRDefault="004F044B" w:rsidP="004F044B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029AB">
        <w:rPr>
          <w:lang w:val="en-US"/>
        </w:rPr>
        <w:t xml:space="preserve"> If necessary, justify that out of labelled health technologies are not sponsored by the industrial owner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D50" w:rsidRPr="00F20D15" w:rsidRDefault="005D6D50" w:rsidP="000C3AFA">
    <w:pPr>
      <w:pStyle w:val="En-tte"/>
      <w:jc w:val="right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pt;height:11.2pt" o:bullet="t">
        <v:imagedata r:id="rId1" o:title="BD14565_"/>
      </v:shape>
    </w:pict>
  </w:numPicBullet>
  <w:abstractNum w:abstractNumId="0">
    <w:nsid w:val="0EC71BBA"/>
    <w:multiLevelType w:val="hybridMultilevel"/>
    <w:tmpl w:val="D3D8C192"/>
    <w:lvl w:ilvl="0" w:tplc="DB5A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F0988"/>
    <w:multiLevelType w:val="hybridMultilevel"/>
    <w:tmpl w:val="CC00A52C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904D3"/>
    <w:multiLevelType w:val="hybridMultilevel"/>
    <w:tmpl w:val="09B8286E"/>
    <w:lvl w:ilvl="0" w:tplc="B9C2C39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38CF1E18"/>
    <w:multiLevelType w:val="hybridMultilevel"/>
    <w:tmpl w:val="799CCC8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827C57"/>
    <w:multiLevelType w:val="hybridMultilevel"/>
    <w:tmpl w:val="2FEAA666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D14926"/>
    <w:multiLevelType w:val="hybridMultilevel"/>
    <w:tmpl w:val="4E9E6014"/>
    <w:lvl w:ilvl="0" w:tplc="7B0ABA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14A37"/>
    <w:multiLevelType w:val="hybridMultilevel"/>
    <w:tmpl w:val="6A0E1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BD"/>
    <w:rsid w:val="00000361"/>
    <w:rsid w:val="00000D70"/>
    <w:rsid w:val="00004E40"/>
    <w:rsid w:val="000071A6"/>
    <w:rsid w:val="00023B93"/>
    <w:rsid w:val="000255E4"/>
    <w:rsid w:val="00033A8E"/>
    <w:rsid w:val="000354EE"/>
    <w:rsid w:val="00064603"/>
    <w:rsid w:val="000701F8"/>
    <w:rsid w:val="00080EAF"/>
    <w:rsid w:val="00087E40"/>
    <w:rsid w:val="00090E63"/>
    <w:rsid w:val="00091472"/>
    <w:rsid w:val="00093D40"/>
    <w:rsid w:val="000A14B8"/>
    <w:rsid w:val="000A1DDE"/>
    <w:rsid w:val="000B1C44"/>
    <w:rsid w:val="000B48AF"/>
    <w:rsid w:val="000B7CFE"/>
    <w:rsid w:val="000C3AFA"/>
    <w:rsid w:val="000D11BB"/>
    <w:rsid w:val="000D334B"/>
    <w:rsid w:val="000D7F7C"/>
    <w:rsid w:val="000E1147"/>
    <w:rsid w:val="000E4226"/>
    <w:rsid w:val="000E740C"/>
    <w:rsid w:val="000F6F68"/>
    <w:rsid w:val="00105414"/>
    <w:rsid w:val="00106623"/>
    <w:rsid w:val="001200B9"/>
    <w:rsid w:val="0012348E"/>
    <w:rsid w:val="00124E74"/>
    <w:rsid w:val="001466D1"/>
    <w:rsid w:val="00147311"/>
    <w:rsid w:val="0015269A"/>
    <w:rsid w:val="001540B1"/>
    <w:rsid w:val="001541F6"/>
    <w:rsid w:val="00164ABE"/>
    <w:rsid w:val="00175844"/>
    <w:rsid w:val="00193348"/>
    <w:rsid w:val="001B3612"/>
    <w:rsid w:val="001B5A17"/>
    <w:rsid w:val="001C61AB"/>
    <w:rsid w:val="001D0DF5"/>
    <w:rsid w:val="001F0B40"/>
    <w:rsid w:val="001F5830"/>
    <w:rsid w:val="002067BA"/>
    <w:rsid w:val="00212591"/>
    <w:rsid w:val="00213AFC"/>
    <w:rsid w:val="00223430"/>
    <w:rsid w:val="00243D22"/>
    <w:rsid w:val="0027125D"/>
    <w:rsid w:val="00272ECC"/>
    <w:rsid w:val="00274E89"/>
    <w:rsid w:val="002767B3"/>
    <w:rsid w:val="00282BBB"/>
    <w:rsid w:val="00283AF6"/>
    <w:rsid w:val="00290902"/>
    <w:rsid w:val="00293EFF"/>
    <w:rsid w:val="002A2FDC"/>
    <w:rsid w:val="002B13C5"/>
    <w:rsid w:val="002C1D83"/>
    <w:rsid w:val="002D13C1"/>
    <w:rsid w:val="002D34C8"/>
    <w:rsid w:val="002D590A"/>
    <w:rsid w:val="002F323D"/>
    <w:rsid w:val="002F4B21"/>
    <w:rsid w:val="002F7F0E"/>
    <w:rsid w:val="003019EC"/>
    <w:rsid w:val="00311BE9"/>
    <w:rsid w:val="003226AA"/>
    <w:rsid w:val="00326C43"/>
    <w:rsid w:val="00337DDA"/>
    <w:rsid w:val="00341735"/>
    <w:rsid w:val="003436FE"/>
    <w:rsid w:val="00345551"/>
    <w:rsid w:val="00345D5D"/>
    <w:rsid w:val="00361209"/>
    <w:rsid w:val="003653C4"/>
    <w:rsid w:val="00367652"/>
    <w:rsid w:val="00370C3E"/>
    <w:rsid w:val="00383A79"/>
    <w:rsid w:val="003842B8"/>
    <w:rsid w:val="00386848"/>
    <w:rsid w:val="00391643"/>
    <w:rsid w:val="00392ABE"/>
    <w:rsid w:val="003933E4"/>
    <w:rsid w:val="003956D0"/>
    <w:rsid w:val="003B0A23"/>
    <w:rsid w:val="003B4C4E"/>
    <w:rsid w:val="003B7977"/>
    <w:rsid w:val="003D0AD9"/>
    <w:rsid w:val="003E3C20"/>
    <w:rsid w:val="0041765B"/>
    <w:rsid w:val="004219E2"/>
    <w:rsid w:val="00427383"/>
    <w:rsid w:val="00457618"/>
    <w:rsid w:val="0047168D"/>
    <w:rsid w:val="00482025"/>
    <w:rsid w:val="0049113D"/>
    <w:rsid w:val="004A2EA2"/>
    <w:rsid w:val="004A4371"/>
    <w:rsid w:val="004A64B7"/>
    <w:rsid w:val="004D29BD"/>
    <w:rsid w:val="004D67B2"/>
    <w:rsid w:val="004E0658"/>
    <w:rsid w:val="004F044B"/>
    <w:rsid w:val="004F604A"/>
    <w:rsid w:val="004F7055"/>
    <w:rsid w:val="0050595E"/>
    <w:rsid w:val="00510934"/>
    <w:rsid w:val="00511832"/>
    <w:rsid w:val="00525ED3"/>
    <w:rsid w:val="005478F4"/>
    <w:rsid w:val="00556E61"/>
    <w:rsid w:val="0057627F"/>
    <w:rsid w:val="0058477A"/>
    <w:rsid w:val="00590E02"/>
    <w:rsid w:val="005A1CDF"/>
    <w:rsid w:val="005A2804"/>
    <w:rsid w:val="005B4895"/>
    <w:rsid w:val="005C1400"/>
    <w:rsid w:val="005C4C52"/>
    <w:rsid w:val="005C547B"/>
    <w:rsid w:val="005D152E"/>
    <w:rsid w:val="005D5610"/>
    <w:rsid w:val="005D6D50"/>
    <w:rsid w:val="005E122A"/>
    <w:rsid w:val="005E63E1"/>
    <w:rsid w:val="005F040A"/>
    <w:rsid w:val="005F11A6"/>
    <w:rsid w:val="005F2ED6"/>
    <w:rsid w:val="005F7F09"/>
    <w:rsid w:val="00605F63"/>
    <w:rsid w:val="0060731D"/>
    <w:rsid w:val="00614B14"/>
    <w:rsid w:val="00617A8E"/>
    <w:rsid w:val="00620097"/>
    <w:rsid w:val="00622021"/>
    <w:rsid w:val="00622740"/>
    <w:rsid w:val="0062604F"/>
    <w:rsid w:val="00627195"/>
    <w:rsid w:val="006376D6"/>
    <w:rsid w:val="006414DA"/>
    <w:rsid w:val="0064684D"/>
    <w:rsid w:val="00647FCE"/>
    <w:rsid w:val="00676724"/>
    <w:rsid w:val="00677FF9"/>
    <w:rsid w:val="006852A4"/>
    <w:rsid w:val="00685911"/>
    <w:rsid w:val="0068716F"/>
    <w:rsid w:val="00687BDF"/>
    <w:rsid w:val="00690524"/>
    <w:rsid w:val="006936C3"/>
    <w:rsid w:val="00694DD5"/>
    <w:rsid w:val="006964B7"/>
    <w:rsid w:val="006A13BC"/>
    <w:rsid w:val="006A1F64"/>
    <w:rsid w:val="006A4C4A"/>
    <w:rsid w:val="006A6984"/>
    <w:rsid w:val="006A782B"/>
    <w:rsid w:val="006B39D0"/>
    <w:rsid w:val="006C12DF"/>
    <w:rsid w:val="006C3612"/>
    <w:rsid w:val="006C5A7E"/>
    <w:rsid w:val="006C5D3C"/>
    <w:rsid w:val="006D1822"/>
    <w:rsid w:val="006E54FD"/>
    <w:rsid w:val="006E5A27"/>
    <w:rsid w:val="006F0787"/>
    <w:rsid w:val="00706B5C"/>
    <w:rsid w:val="00712AFB"/>
    <w:rsid w:val="00720DBC"/>
    <w:rsid w:val="00721004"/>
    <w:rsid w:val="00721100"/>
    <w:rsid w:val="00724758"/>
    <w:rsid w:val="00733BDB"/>
    <w:rsid w:val="00747163"/>
    <w:rsid w:val="0075059B"/>
    <w:rsid w:val="007525F5"/>
    <w:rsid w:val="0075446A"/>
    <w:rsid w:val="00766B6E"/>
    <w:rsid w:val="0077037B"/>
    <w:rsid w:val="00785030"/>
    <w:rsid w:val="007A286E"/>
    <w:rsid w:val="007A59D4"/>
    <w:rsid w:val="007B120A"/>
    <w:rsid w:val="007B337E"/>
    <w:rsid w:val="007B3C3F"/>
    <w:rsid w:val="007B4F78"/>
    <w:rsid w:val="007B5725"/>
    <w:rsid w:val="007C3CF5"/>
    <w:rsid w:val="007C5349"/>
    <w:rsid w:val="007C7A7D"/>
    <w:rsid w:val="007D1148"/>
    <w:rsid w:val="007D4E86"/>
    <w:rsid w:val="007D7390"/>
    <w:rsid w:val="007F4BFD"/>
    <w:rsid w:val="007F7E89"/>
    <w:rsid w:val="008026AC"/>
    <w:rsid w:val="00821CCB"/>
    <w:rsid w:val="00821DEA"/>
    <w:rsid w:val="00824833"/>
    <w:rsid w:val="00831651"/>
    <w:rsid w:val="00832065"/>
    <w:rsid w:val="008336D4"/>
    <w:rsid w:val="0084319D"/>
    <w:rsid w:val="00844372"/>
    <w:rsid w:val="00853747"/>
    <w:rsid w:val="00855172"/>
    <w:rsid w:val="00861532"/>
    <w:rsid w:val="008625C4"/>
    <w:rsid w:val="00874363"/>
    <w:rsid w:val="00884F27"/>
    <w:rsid w:val="00895F53"/>
    <w:rsid w:val="00896B00"/>
    <w:rsid w:val="008B65D9"/>
    <w:rsid w:val="008C0236"/>
    <w:rsid w:val="008C60B5"/>
    <w:rsid w:val="008D0525"/>
    <w:rsid w:val="008D0CFD"/>
    <w:rsid w:val="008D2BEC"/>
    <w:rsid w:val="008D4C8B"/>
    <w:rsid w:val="008D789F"/>
    <w:rsid w:val="008E0D32"/>
    <w:rsid w:val="008F03EB"/>
    <w:rsid w:val="008F1D25"/>
    <w:rsid w:val="009015FF"/>
    <w:rsid w:val="0091026C"/>
    <w:rsid w:val="00922669"/>
    <w:rsid w:val="00923821"/>
    <w:rsid w:val="0093254F"/>
    <w:rsid w:val="0094009F"/>
    <w:rsid w:val="00940ABF"/>
    <w:rsid w:val="00940E6B"/>
    <w:rsid w:val="009459CF"/>
    <w:rsid w:val="00953DE1"/>
    <w:rsid w:val="00956DE2"/>
    <w:rsid w:val="00974D53"/>
    <w:rsid w:val="00981844"/>
    <w:rsid w:val="00984A49"/>
    <w:rsid w:val="00991CB1"/>
    <w:rsid w:val="009961F7"/>
    <w:rsid w:val="009B6123"/>
    <w:rsid w:val="009B6271"/>
    <w:rsid w:val="009C4875"/>
    <w:rsid w:val="009D0C1B"/>
    <w:rsid w:val="009E0DDE"/>
    <w:rsid w:val="009E4722"/>
    <w:rsid w:val="009F625D"/>
    <w:rsid w:val="00A013C6"/>
    <w:rsid w:val="00A1576C"/>
    <w:rsid w:val="00A20969"/>
    <w:rsid w:val="00A21B6B"/>
    <w:rsid w:val="00A21FAA"/>
    <w:rsid w:val="00A2209B"/>
    <w:rsid w:val="00A22C9F"/>
    <w:rsid w:val="00A26B57"/>
    <w:rsid w:val="00A26C37"/>
    <w:rsid w:val="00A27663"/>
    <w:rsid w:val="00A35A54"/>
    <w:rsid w:val="00A41145"/>
    <w:rsid w:val="00A41520"/>
    <w:rsid w:val="00A43B34"/>
    <w:rsid w:val="00A547D2"/>
    <w:rsid w:val="00A55355"/>
    <w:rsid w:val="00A555DB"/>
    <w:rsid w:val="00A63577"/>
    <w:rsid w:val="00A7017D"/>
    <w:rsid w:val="00A748E3"/>
    <w:rsid w:val="00A77B10"/>
    <w:rsid w:val="00A8721F"/>
    <w:rsid w:val="00A87379"/>
    <w:rsid w:val="00A910A6"/>
    <w:rsid w:val="00AA0C8A"/>
    <w:rsid w:val="00AA2ADB"/>
    <w:rsid w:val="00AB30A2"/>
    <w:rsid w:val="00AB5E07"/>
    <w:rsid w:val="00AB6EF0"/>
    <w:rsid w:val="00AC2D03"/>
    <w:rsid w:val="00AC3589"/>
    <w:rsid w:val="00B50271"/>
    <w:rsid w:val="00B56C2E"/>
    <w:rsid w:val="00B66214"/>
    <w:rsid w:val="00B751D2"/>
    <w:rsid w:val="00B80452"/>
    <w:rsid w:val="00B85B93"/>
    <w:rsid w:val="00B85D2B"/>
    <w:rsid w:val="00B941D4"/>
    <w:rsid w:val="00B95EFE"/>
    <w:rsid w:val="00BA3051"/>
    <w:rsid w:val="00BB29BA"/>
    <w:rsid w:val="00BC0334"/>
    <w:rsid w:val="00BC5E8C"/>
    <w:rsid w:val="00BE5396"/>
    <w:rsid w:val="00BE7E38"/>
    <w:rsid w:val="00BF7EF3"/>
    <w:rsid w:val="00C35361"/>
    <w:rsid w:val="00C539C6"/>
    <w:rsid w:val="00C6033D"/>
    <w:rsid w:val="00C80CE9"/>
    <w:rsid w:val="00C80EF4"/>
    <w:rsid w:val="00C84161"/>
    <w:rsid w:val="00C90CD9"/>
    <w:rsid w:val="00C914B3"/>
    <w:rsid w:val="00C92E99"/>
    <w:rsid w:val="00C96AA5"/>
    <w:rsid w:val="00CA3E26"/>
    <w:rsid w:val="00CB5E52"/>
    <w:rsid w:val="00CB6EAD"/>
    <w:rsid w:val="00CC3497"/>
    <w:rsid w:val="00CC4335"/>
    <w:rsid w:val="00CE6DDF"/>
    <w:rsid w:val="00CF6414"/>
    <w:rsid w:val="00D0115F"/>
    <w:rsid w:val="00D0300E"/>
    <w:rsid w:val="00D07CB2"/>
    <w:rsid w:val="00D1078E"/>
    <w:rsid w:val="00D22366"/>
    <w:rsid w:val="00D23044"/>
    <w:rsid w:val="00D24AFA"/>
    <w:rsid w:val="00D30D8D"/>
    <w:rsid w:val="00D37243"/>
    <w:rsid w:val="00D53407"/>
    <w:rsid w:val="00D54787"/>
    <w:rsid w:val="00D626B9"/>
    <w:rsid w:val="00D644FC"/>
    <w:rsid w:val="00D64B93"/>
    <w:rsid w:val="00D71757"/>
    <w:rsid w:val="00D778C7"/>
    <w:rsid w:val="00D8728C"/>
    <w:rsid w:val="00D87772"/>
    <w:rsid w:val="00D91162"/>
    <w:rsid w:val="00D92D52"/>
    <w:rsid w:val="00DA7D40"/>
    <w:rsid w:val="00DB0A28"/>
    <w:rsid w:val="00DB61CA"/>
    <w:rsid w:val="00DC00D6"/>
    <w:rsid w:val="00DC0B3E"/>
    <w:rsid w:val="00DC37D5"/>
    <w:rsid w:val="00DC5AEB"/>
    <w:rsid w:val="00DD6C48"/>
    <w:rsid w:val="00DE3518"/>
    <w:rsid w:val="00DE44F2"/>
    <w:rsid w:val="00DE4BE4"/>
    <w:rsid w:val="00DF7551"/>
    <w:rsid w:val="00E015EC"/>
    <w:rsid w:val="00E0252B"/>
    <w:rsid w:val="00E033FD"/>
    <w:rsid w:val="00E16B05"/>
    <w:rsid w:val="00E3693E"/>
    <w:rsid w:val="00E50180"/>
    <w:rsid w:val="00E50A10"/>
    <w:rsid w:val="00E511B7"/>
    <w:rsid w:val="00E52459"/>
    <w:rsid w:val="00E57D56"/>
    <w:rsid w:val="00E60764"/>
    <w:rsid w:val="00E642D4"/>
    <w:rsid w:val="00E67D4A"/>
    <w:rsid w:val="00E76B96"/>
    <w:rsid w:val="00E8566B"/>
    <w:rsid w:val="00E8730D"/>
    <w:rsid w:val="00E90AE2"/>
    <w:rsid w:val="00E97D17"/>
    <w:rsid w:val="00EA0B63"/>
    <w:rsid w:val="00EA11DB"/>
    <w:rsid w:val="00EA23E2"/>
    <w:rsid w:val="00EA437D"/>
    <w:rsid w:val="00EA6B10"/>
    <w:rsid w:val="00EB76B6"/>
    <w:rsid w:val="00EC0E81"/>
    <w:rsid w:val="00EC4A6B"/>
    <w:rsid w:val="00ED464E"/>
    <w:rsid w:val="00EE3E65"/>
    <w:rsid w:val="00EE78FD"/>
    <w:rsid w:val="00EF5D4A"/>
    <w:rsid w:val="00EF62B6"/>
    <w:rsid w:val="00EF6B56"/>
    <w:rsid w:val="00F02D5B"/>
    <w:rsid w:val="00F03605"/>
    <w:rsid w:val="00F140EE"/>
    <w:rsid w:val="00F15CBB"/>
    <w:rsid w:val="00F2076F"/>
    <w:rsid w:val="00F20D15"/>
    <w:rsid w:val="00F23647"/>
    <w:rsid w:val="00F26D3F"/>
    <w:rsid w:val="00F333E9"/>
    <w:rsid w:val="00F34DC7"/>
    <w:rsid w:val="00F44266"/>
    <w:rsid w:val="00F44849"/>
    <w:rsid w:val="00F53BE3"/>
    <w:rsid w:val="00F53CA6"/>
    <w:rsid w:val="00F63D2C"/>
    <w:rsid w:val="00F64454"/>
    <w:rsid w:val="00F750E2"/>
    <w:rsid w:val="00F81CA9"/>
    <w:rsid w:val="00FA1A18"/>
    <w:rsid w:val="00FB29D8"/>
    <w:rsid w:val="00FB567E"/>
    <w:rsid w:val="00FC002D"/>
    <w:rsid w:val="00FC069B"/>
    <w:rsid w:val="00FC1A2E"/>
    <w:rsid w:val="00FC4064"/>
    <w:rsid w:val="00FD199F"/>
    <w:rsid w:val="00FD5D7F"/>
    <w:rsid w:val="00FD6290"/>
    <w:rsid w:val="00FE1F03"/>
    <w:rsid w:val="00FE7553"/>
    <w:rsid w:val="00FF18E6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2E"/>
    <w:rPr>
      <w:rFonts w:ascii="Calibri" w:hAnsi="Calibri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922669"/>
    <w:pPr>
      <w:keepNext/>
      <w:autoSpaceDE w:val="0"/>
      <w:autoSpaceDN w:val="0"/>
      <w:jc w:val="both"/>
      <w:outlineLvl w:val="0"/>
    </w:pPr>
    <w:rPr>
      <w:rFonts w:ascii="Tahoma" w:hAnsi="Tahoma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tit-10pt">
    <w:name w:val="Petit -10pt"/>
    <w:basedOn w:val="Normal"/>
    <w:link w:val="Petit-10ptCar"/>
    <w:rsid w:val="004D29BD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4D29BD"/>
    <w:rPr>
      <w:rFonts w:ascii="Arial" w:hAnsi="Arial" w:cs="Arial"/>
      <w:kern w:val="32"/>
      <w:lang w:val="fr-FR" w:eastAsia="fr-FR" w:bidi="ar-SA"/>
    </w:rPr>
  </w:style>
  <w:style w:type="paragraph" w:styleId="Pieddepage">
    <w:name w:val="footer"/>
    <w:basedOn w:val="Normal"/>
    <w:rsid w:val="000E740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740C"/>
  </w:style>
  <w:style w:type="paragraph" w:customStyle="1" w:styleId="Titredechapitre">
    <w:name w:val="Titre de chapitre"/>
    <w:basedOn w:val="Normal"/>
    <w:next w:val="Normal"/>
    <w:link w:val="TitredechapitreCar"/>
    <w:rsid w:val="00F15CBB"/>
    <w:pPr>
      <w:jc w:val="both"/>
    </w:pPr>
    <w:rPr>
      <w:rFonts w:ascii="Arial" w:hAnsi="Arial" w:cs="Arial"/>
      <w:b/>
      <w:bCs/>
      <w:kern w:val="32"/>
    </w:rPr>
  </w:style>
  <w:style w:type="character" w:customStyle="1" w:styleId="TitredechapitreCar">
    <w:name w:val="Titre de chapitre Car"/>
    <w:link w:val="Titredechapitre"/>
    <w:locked/>
    <w:rsid w:val="00F15CBB"/>
    <w:rPr>
      <w:rFonts w:ascii="Arial" w:hAnsi="Arial" w:cs="Arial"/>
      <w:b/>
      <w:bCs/>
      <w:kern w:val="32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rsid w:val="00F15CBB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Appelnotedebasdep">
    <w:name w:val="footnote reference"/>
    <w:uiPriority w:val="99"/>
    <w:rsid w:val="00F15CBB"/>
    <w:rPr>
      <w:vertAlign w:val="superscript"/>
    </w:rPr>
  </w:style>
  <w:style w:type="paragraph" w:styleId="En-tte">
    <w:name w:val="header"/>
    <w:basedOn w:val="Normal"/>
    <w:rsid w:val="00614B1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14B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2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87772"/>
    <w:pPr>
      <w:jc w:val="both"/>
    </w:pPr>
    <w:rPr>
      <w:rFonts w:ascii="Guatemala" w:hAnsi="Guatemala"/>
      <w:szCs w:val="20"/>
    </w:rPr>
  </w:style>
  <w:style w:type="paragraph" w:customStyle="1" w:styleId="CharCharChar">
    <w:name w:val="Char Char Char"/>
    <w:basedOn w:val="Normal"/>
    <w:semiHidden/>
    <w:rsid w:val="00A910A6"/>
    <w:pPr>
      <w:spacing w:after="160" w:line="240" w:lineRule="exact"/>
    </w:pPr>
    <w:rPr>
      <w:rFonts w:ascii="Verdana" w:hAnsi="Verdana"/>
      <w:color w:val="333333"/>
      <w:sz w:val="18"/>
      <w:lang w:val="en-US" w:eastAsia="en-US"/>
    </w:rPr>
  </w:style>
  <w:style w:type="character" w:styleId="Lienhypertexte">
    <w:name w:val="Hyperlink"/>
    <w:uiPriority w:val="99"/>
    <w:rsid w:val="00A910A6"/>
    <w:rPr>
      <w:color w:val="0000FF"/>
      <w:u w:val="single"/>
    </w:rPr>
  </w:style>
  <w:style w:type="paragraph" w:customStyle="1" w:styleId="premirepage">
    <w:name w:val="première page"/>
    <w:basedOn w:val="Normal"/>
    <w:next w:val="Normal"/>
    <w:link w:val="premirepageCar"/>
    <w:rsid w:val="00FE7553"/>
    <w:pPr>
      <w:spacing w:before="60" w:after="60"/>
      <w:jc w:val="both"/>
    </w:pPr>
    <w:rPr>
      <w:rFonts w:ascii="Arial" w:hAnsi="Arial" w:cs="Arial"/>
      <w:b/>
      <w:bCs/>
      <w:kern w:val="32"/>
      <w:szCs w:val="22"/>
    </w:rPr>
  </w:style>
  <w:style w:type="character" w:customStyle="1" w:styleId="premirepageCar">
    <w:name w:val="première page Car"/>
    <w:link w:val="premirepage"/>
    <w:locked/>
    <w:rsid w:val="00FE7553"/>
    <w:rPr>
      <w:rFonts w:ascii="Arial" w:hAnsi="Arial" w:cs="Arial"/>
      <w:b/>
      <w:bCs/>
      <w:kern w:val="32"/>
      <w:sz w:val="22"/>
      <w:szCs w:val="22"/>
    </w:rPr>
  </w:style>
  <w:style w:type="character" w:customStyle="1" w:styleId="Titre1Car">
    <w:name w:val="Titre 1 Car"/>
    <w:link w:val="Titre1"/>
    <w:uiPriority w:val="99"/>
    <w:rsid w:val="00D91162"/>
    <w:rPr>
      <w:rFonts w:ascii="Tahoma" w:hAnsi="Tahoma"/>
      <w:b/>
      <w:bCs/>
      <w:sz w:val="22"/>
    </w:rPr>
  </w:style>
  <w:style w:type="paragraph" w:styleId="Commentaire">
    <w:name w:val="annotation text"/>
    <w:basedOn w:val="Normal"/>
    <w:link w:val="CommentaireCar"/>
    <w:uiPriority w:val="99"/>
    <w:rsid w:val="0083165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831651"/>
    <w:rPr>
      <w:rFonts w:ascii="Calibri" w:hAnsi="Calibri"/>
    </w:rPr>
  </w:style>
  <w:style w:type="character" w:styleId="Marquedecommentaire">
    <w:name w:val="annotation reference"/>
    <w:uiPriority w:val="99"/>
    <w:rsid w:val="00831651"/>
    <w:rPr>
      <w:rFonts w:ascii="Calibri" w:hAnsi="Calibri" w:cs="Times New Roman"/>
      <w:sz w:val="28"/>
      <w:szCs w:val="16"/>
    </w:rPr>
  </w:style>
  <w:style w:type="paragraph" w:styleId="Paragraphedeliste">
    <w:name w:val="List Paragraph"/>
    <w:basedOn w:val="Normal"/>
    <w:uiPriority w:val="34"/>
    <w:qFormat/>
    <w:rsid w:val="009C487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Sansinterligne">
    <w:name w:val="No Spacing"/>
    <w:uiPriority w:val="1"/>
    <w:qFormat/>
    <w:rsid w:val="00FB29D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96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6E5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E5A27"/>
    <w:rPr>
      <w:rFonts w:ascii="Calibri" w:hAnsi="Calibri"/>
      <w:b/>
      <w:bCs/>
    </w:rPr>
  </w:style>
  <w:style w:type="character" w:customStyle="1" w:styleId="hps">
    <w:name w:val="hps"/>
    <w:rsid w:val="006A6984"/>
  </w:style>
  <w:style w:type="character" w:customStyle="1" w:styleId="NotedebasdepageCar">
    <w:name w:val="Note de bas de page Car"/>
    <w:basedOn w:val="Policepardfaut"/>
    <w:link w:val="Notedebasdepage"/>
    <w:uiPriority w:val="99"/>
    <w:rsid w:val="006A6984"/>
    <w:rPr>
      <w:rFonts w:ascii="Arial" w:hAnsi="Arial" w:cs="Arial"/>
    </w:rPr>
  </w:style>
  <w:style w:type="paragraph" w:styleId="Corpsdetexte3">
    <w:name w:val="Body Text 3"/>
    <w:basedOn w:val="Normal"/>
    <w:link w:val="Corpsdetexte3Car"/>
    <w:rsid w:val="0083206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832065"/>
    <w:rPr>
      <w:rFonts w:ascii="Calibri" w:hAnsi="Calibri"/>
      <w:sz w:val="16"/>
      <w:szCs w:val="16"/>
    </w:rPr>
  </w:style>
  <w:style w:type="character" w:customStyle="1" w:styleId="st">
    <w:name w:val="st"/>
    <w:rsid w:val="004F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2E"/>
    <w:rPr>
      <w:rFonts w:ascii="Calibri" w:hAnsi="Calibri"/>
      <w:sz w:val="22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922669"/>
    <w:pPr>
      <w:keepNext/>
      <w:autoSpaceDE w:val="0"/>
      <w:autoSpaceDN w:val="0"/>
      <w:jc w:val="both"/>
      <w:outlineLvl w:val="0"/>
    </w:pPr>
    <w:rPr>
      <w:rFonts w:ascii="Tahoma" w:hAnsi="Tahoma"/>
      <w:b/>
      <w:b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etit-10pt">
    <w:name w:val="Petit -10pt"/>
    <w:basedOn w:val="Normal"/>
    <w:link w:val="Petit-10ptCar"/>
    <w:rsid w:val="004D29BD"/>
    <w:pPr>
      <w:jc w:val="both"/>
    </w:pPr>
    <w:rPr>
      <w:rFonts w:ascii="Arial" w:hAnsi="Arial" w:cs="Arial"/>
      <w:kern w:val="32"/>
      <w:sz w:val="20"/>
      <w:szCs w:val="20"/>
    </w:rPr>
  </w:style>
  <w:style w:type="character" w:customStyle="1" w:styleId="Petit-10ptCar">
    <w:name w:val="Petit -10pt Car"/>
    <w:link w:val="Petit-10pt"/>
    <w:locked/>
    <w:rsid w:val="004D29BD"/>
    <w:rPr>
      <w:rFonts w:ascii="Arial" w:hAnsi="Arial" w:cs="Arial"/>
      <w:kern w:val="32"/>
      <w:lang w:val="fr-FR" w:eastAsia="fr-FR" w:bidi="ar-SA"/>
    </w:rPr>
  </w:style>
  <w:style w:type="paragraph" w:styleId="Pieddepage">
    <w:name w:val="footer"/>
    <w:basedOn w:val="Normal"/>
    <w:rsid w:val="000E740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740C"/>
  </w:style>
  <w:style w:type="paragraph" w:customStyle="1" w:styleId="Titredechapitre">
    <w:name w:val="Titre de chapitre"/>
    <w:basedOn w:val="Normal"/>
    <w:next w:val="Normal"/>
    <w:link w:val="TitredechapitreCar"/>
    <w:rsid w:val="00F15CBB"/>
    <w:pPr>
      <w:jc w:val="both"/>
    </w:pPr>
    <w:rPr>
      <w:rFonts w:ascii="Arial" w:hAnsi="Arial" w:cs="Arial"/>
      <w:b/>
      <w:bCs/>
      <w:kern w:val="32"/>
    </w:rPr>
  </w:style>
  <w:style w:type="character" w:customStyle="1" w:styleId="TitredechapitreCar">
    <w:name w:val="Titre de chapitre Car"/>
    <w:link w:val="Titredechapitre"/>
    <w:locked/>
    <w:rsid w:val="00F15CBB"/>
    <w:rPr>
      <w:rFonts w:ascii="Arial" w:hAnsi="Arial" w:cs="Arial"/>
      <w:b/>
      <w:bCs/>
      <w:kern w:val="32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rsid w:val="00F15CBB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styleId="Appelnotedebasdep">
    <w:name w:val="footnote reference"/>
    <w:uiPriority w:val="99"/>
    <w:rsid w:val="00F15CBB"/>
    <w:rPr>
      <w:vertAlign w:val="superscript"/>
    </w:rPr>
  </w:style>
  <w:style w:type="paragraph" w:styleId="En-tte">
    <w:name w:val="header"/>
    <w:basedOn w:val="Normal"/>
    <w:rsid w:val="00614B1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614B1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92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D87772"/>
    <w:pPr>
      <w:jc w:val="both"/>
    </w:pPr>
    <w:rPr>
      <w:rFonts w:ascii="Guatemala" w:hAnsi="Guatemala"/>
      <w:szCs w:val="20"/>
    </w:rPr>
  </w:style>
  <w:style w:type="paragraph" w:customStyle="1" w:styleId="CharCharChar">
    <w:name w:val="Char Char Char"/>
    <w:basedOn w:val="Normal"/>
    <w:semiHidden/>
    <w:rsid w:val="00A910A6"/>
    <w:pPr>
      <w:spacing w:after="160" w:line="240" w:lineRule="exact"/>
    </w:pPr>
    <w:rPr>
      <w:rFonts w:ascii="Verdana" w:hAnsi="Verdana"/>
      <w:color w:val="333333"/>
      <w:sz w:val="18"/>
      <w:lang w:val="en-US" w:eastAsia="en-US"/>
    </w:rPr>
  </w:style>
  <w:style w:type="character" w:styleId="Lienhypertexte">
    <w:name w:val="Hyperlink"/>
    <w:uiPriority w:val="99"/>
    <w:rsid w:val="00A910A6"/>
    <w:rPr>
      <w:color w:val="0000FF"/>
      <w:u w:val="single"/>
    </w:rPr>
  </w:style>
  <w:style w:type="paragraph" w:customStyle="1" w:styleId="premirepage">
    <w:name w:val="première page"/>
    <w:basedOn w:val="Normal"/>
    <w:next w:val="Normal"/>
    <w:link w:val="premirepageCar"/>
    <w:rsid w:val="00FE7553"/>
    <w:pPr>
      <w:spacing w:before="60" w:after="60"/>
      <w:jc w:val="both"/>
    </w:pPr>
    <w:rPr>
      <w:rFonts w:ascii="Arial" w:hAnsi="Arial" w:cs="Arial"/>
      <w:b/>
      <w:bCs/>
      <w:kern w:val="32"/>
      <w:szCs w:val="22"/>
    </w:rPr>
  </w:style>
  <w:style w:type="character" w:customStyle="1" w:styleId="premirepageCar">
    <w:name w:val="première page Car"/>
    <w:link w:val="premirepage"/>
    <w:locked/>
    <w:rsid w:val="00FE7553"/>
    <w:rPr>
      <w:rFonts w:ascii="Arial" w:hAnsi="Arial" w:cs="Arial"/>
      <w:b/>
      <w:bCs/>
      <w:kern w:val="32"/>
      <w:sz w:val="22"/>
      <w:szCs w:val="22"/>
    </w:rPr>
  </w:style>
  <w:style w:type="character" w:customStyle="1" w:styleId="Titre1Car">
    <w:name w:val="Titre 1 Car"/>
    <w:link w:val="Titre1"/>
    <w:uiPriority w:val="99"/>
    <w:rsid w:val="00D91162"/>
    <w:rPr>
      <w:rFonts w:ascii="Tahoma" w:hAnsi="Tahoma"/>
      <w:b/>
      <w:bCs/>
      <w:sz w:val="22"/>
    </w:rPr>
  </w:style>
  <w:style w:type="paragraph" w:styleId="Commentaire">
    <w:name w:val="annotation text"/>
    <w:basedOn w:val="Normal"/>
    <w:link w:val="CommentaireCar"/>
    <w:uiPriority w:val="99"/>
    <w:rsid w:val="0083165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831651"/>
    <w:rPr>
      <w:rFonts w:ascii="Calibri" w:hAnsi="Calibri"/>
    </w:rPr>
  </w:style>
  <w:style w:type="character" w:styleId="Marquedecommentaire">
    <w:name w:val="annotation reference"/>
    <w:uiPriority w:val="99"/>
    <w:rsid w:val="00831651"/>
    <w:rPr>
      <w:rFonts w:ascii="Calibri" w:hAnsi="Calibri" w:cs="Times New Roman"/>
      <w:sz w:val="28"/>
      <w:szCs w:val="16"/>
    </w:rPr>
  </w:style>
  <w:style w:type="paragraph" w:styleId="Paragraphedeliste">
    <w:name w:val="List Paragraph"/>
    <w:basedOn w:val="Normal"/>
    <w:uiPriority w:val="34"/>
    <w:qFormat/>
    <w:rsid w:val="009C4875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Sansinterligne">
    <w:name w:val="No Spacing"/>
    <w:uiPriority w:val="1"/>
    <w:qFormat/>
    <w:rsid w:val="00FB29D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964B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6E5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E5A27"/>
    <w:rPr>
      <w:rFonts w:ascii="Calibri" w:hAnsi="Calibri"/>
      <w:b/>
      <w:bCs/>
    </w:rPr>
  </w:style>
  <w:style w:type="character" w:customStyle="1" w:styleId="hps">
    <w:name w:val="hps"/>
    <w:rsid w:val="006A6984"/>
  </w:style>
  <w:style w:type="character" w:customStyle="1" w:styleId="NotedebasdepageCar">
    <w:name w:val="Note de bas de page Car"/>
    <w:basedOn w:val="Policepardfaut"/>
    <w:link w:val="Notedebasdepage"/>
    <w:uiPriority w:val="99"/>
    <w:rsid w:val="006A6984"/>
    <w:rPr>
      <w:rFonts w:ascii="Arial" w:hAnsi="Arial" w:cs="Arial"/>
    </w:rPr>
  </w:style>
  <w:style w:type="paragraph" w:styleId="Corpsdetexte3">
    <w:name w:val="Body Text 3"/>
    <w:basedOn w:val="Normal"/>
    <w:link w:val="Corpsdetexte3Car"/>
    <w:rsid w:val="0083206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832065"/>
    <w:rPr>
      <w:rFonts w:ascii="Calibri" w:hAnsi="Calibri"/>
      <w:sz w:val="16"/>
      <w:szCs w:val="16"/>
    </w:rPr>
  </w:style>
  <w:style w:type="character" w:customStyle="1" w:styleId="st">
    <w:name w:val="st"/>
    <w:rsid w:val="004F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jets.e-cancer.f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9C35B-EA98-4408-B5FA-7945C57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832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DHOS</vt:lpstr>
    </vt:vector>
  </TitlesOfParts>
  <Company>INSTITUT NATIONAL DU CANCER</Company>
  <LinksUpToDate>false</LinksUpToDate>
  <CharactersWithSpaces>6241</CharactersWithSpaces>
  <SharedDoc>false</SharedDoc>
  <HLinks>
    <vt:vector size="18" baseType="variant">
      <vt:variant>
        <vt:i4>7995499</vt:i4>
      </vt:variant>
      <vt:variant>
        <vt:i4>27</vt:i4>
      </vt:variant>
      <vt:variant>
        <vt:i4>0</vt:i4>
      </vt:variant>
      <vt:variant>
        <vt:i4>5</vt:i4>
      </vt:variant>
      <vt:variant>
        <vt:lpwstr>http://www.e-cancer.fr/</vt:lpwstr>
      </vt:variant>
      <vt:variant>
        <vt:lpwstr/>
      </vt:variant>
      <vt:variant>
        <vt:i4>2293778</vt:i4>
      </vt:variant>
      <vt:variant>
        <vt:i4>24</vt:i4>
      </vt:variant>
      <vt:variant>
        <vt:i4>0</vt:i4>
      </vt:variant>
      <vt:variant>
        <vt:i4>5</vt:i4>
      </vt:variant>
      <vt:variant>
        <vt:lpwstr>mailto:servicejuridique@institutcancer.fr</vt:lpwstr>
      </vt:variant>
      <vt:variant>
        <vt:lpwstr/>
      </vt:variant>
      <vt:variant>
        <vt:i4>589842</vt:i4>
      </vt:variant>
      <vt:variant>
        <vt:i4>0</vt:i4>
      </vt:variant>
      <vt:variant>
        <vt:i4>0</vt:i4>
      </vt:variant>
      <vt:variant>
        <vt:i4>5</vt:i4>
      </vt:variant>
      <vt:variant>
        <vt:lpwstr>http://www.e-cancer.fr/Institut-national-du-cancer/Appels-a-projets/Appels-a-projets-en-cours/PLBIO-2019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DHOS</dc:title>
  <dc:creator>BIRCKEL</dc:creator>
  <cp:lastModifiedBy>BIRCKEL Claire-Françoise</cp:lastModifiedBy>
  <cp:revision>5</cp:revision>
  <cp:lastPrinted>2020-02-05T15:47:00Z</cp:lastPrinted>
  <dcterms:created xsi:type="dcterms:W3CDTF">2020-02-10T15:19:00Z</dcterms:created>
  <dcterms:modified xsi:type="dcterms:W3CDTF">2020-02-10T16:42:00Z</dcterms:modified>
</cp:coreProperties>
</file>